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6140F" w14:textId="77777777" w:rsidR="005F6214" w:rsidRPr="00822522" w:rsidRDefault="005F6214" w:rsidP="005F6214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22522"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</w:p>
    <w:p w14:paraId="4CFC642E" w14:textId="77777777" w:rsidR="005F6214" w:rsidRDefault="005F6214" w:rsidP="005F6214">
      <w:pPr>
        <w:autoSpaceDE w:val="0"/>
        <w:autoSpaceDN w:val="0"/>
        <w:adjustRightInd w:val="0"/>
        <w:ind w:left="510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наказ Державного бюро розслідувань</w:t>
      </w:r>
    </w:p>
    <w:p w14:paraId="099C25A9" w14:textId="5D2870D5" w:rsidR="005F6214" w:rsidRDefault="00780506" w:rsidP="005F6214">
      <w:pPr>
        <w:ind w:left="510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07.12.</w:t>
      </w:r>
      <w:r w:rsidR="005F6214">
        <w:rPr>
          <w:rFonts w:ascii="Times New Roman" w:hAnsi="Times New Roman"/>
          <w:sz w:val="28"/>
          <w:szCs w:val="28"/>
          <w:lang w:val="uk-UA"/>
        </w:rPr>
        <w:t xml:space="preserve">2020   № </w:t>
      </w:r>
      <w:r>
        <w:rPr>
          <w:rFonts w:ascii="Times New Roman" w:hAnsi="Times New Roman"/>
          <w:sz w:val="28"/>
          <w:szCs w:val="28"/>
          <w:lang w:val="uk-UA"/>
        </w:rPr>
        <w:t>814</w:t>
      </w:r>
    </w:p>
    <w:p w14:paraId="4CEA8B7E" w14:textId="5CF632F8" w:rsidR="005F6214" w:rsidRDefault="005F6214" w:rsidP="00BE32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0E37E5" w14:textId="77777777" w:rsidR="005F6214" w:rsidRDefault="005F6214" w:rsidP="00BE32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49AD0A" w14:textId="75F3FEED" w:rsidR="004B4436" w:rsidRDefault="00483744" w:rsidP="00BE32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3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  <w:r w:rsidR="004B44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 w:rsidRPr="00C73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зайняття посади </w:t>
      </w:r>
      <w:r w:rsidR="007622D9">
        <w:rPr>
          <w:rFonts w:ascii="Times New Roman" w:hAnsi="Times New Roman" w:cs="Times New Roman"/>
          <w:b/>
          <w:sz w:val="28"/>
          <w:szCs w:val="28"/>
          <w:lang w:val="uk-UA"/>
        </w:rPr>
        <w:t>слідчого</w:t>
      </w:r>
      <w:r w:rsidR="001B03C6" w:rsidRPr="00C73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B4436">
        <w:rPr>
          <w:rFonts w:ascii="Times New Roman" w:hAnsi="Times New Roman" w:cs="Times New Roman"/>
          <w:b/>
          <w:sz w:val="28"/>
          <w:szCs w:val="28"/>
          <w:lang w:val="uk-UA"/>
        </w:rPr>
        <w:t>першого відділу</w:t>
      </w:r>
    </w:p>
    <w:p w14:paraId="2E8CB5E8" w14:textId="77777777" w:rsidR="005F6214" w:rsidRDefault="00016666" w:rsidP="00BE32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38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з розслідування злочинів, </w:t>
      </w:r>
    </w:p>
    <w:p w14:paraId="224298B1" w14:textId="23F2A410" w:rsidR="00BE322E" w:rsidRPr="00C738A3" w:rsidRDefault="00016666" w:rsidP="00BE322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738A3">
        <w:rPr>
          <w:rFonts w:ascii="Times New Roman" w:hAnsi="Times New Roman" w:cs="Times New Roman"/>
          <w:b/>
          <w:sz w:val="28"/>
          <w:szCs w:val="28"/>
          <w:lang w:val="uk-UA"/>
        </w:rPr>
        <w:t>вчинених у зв’язку із масовими протестами у 2013-2014 роках,</w:t>
      </w:r>
    </w:p>
    <w:p w14:paraId="241ED8B3" w14:textId="2E08CA38" w:rsidR="00BE322E" w:rsidRPr="00C738A3" w:rsidRDefault="00BE322E" w:rsidP="00BE322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38A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Державного бюро розслідувань</w:t>
      </w:r>
    </w:p>
    <w:p w14:paraId="65D5C73E" w14:textId="29CE334D" w:rsidR="009B031F" w:rsidRPr="00C738A3" w:rsidRDefault="009B031F" w:rsidP="00946DA5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3"/>
        <w:gridCol w:w="3275"/>
        <w:gridCol w:w="6169"/>
        <w:gridCol w:w="8"/>
      </w:tblGrid>
      <w:tr w:rsidR="00712EE2" w:rsidRPr="00712EE2" w14:paraId="457F5B66" w14:textId="77777777" w:rsidTr="00C550D2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C550D2">
        <w:trPr>
          <w:gridAfter w:val="1"/>
          <w:wAfter w:w="8" w:type="dxa"/>
        </w:trPr>
        <w:tc>
          <w:tcPr>
            <w:tcW w:w="4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C550D2">
        <w:trPr>
          <w:gridAfter w:val="1"/>
          <w:wAfter w:w="8" w:type="dxa"/>
        </w:trPr>
        <w:tc>
          <w:tcPr>
            <w:tcW w:w="47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016666" w14:paraId="558AB184" w14:textId="77777777" w:rsidTr="00C550D2">
        <w:trPr>
          <w:gridAfter w:val="1"/>
          <w:wAfter w:w="8" w:type="dxa"/>
        </w:trPr>
        <w:tc>
          <w:tcPr>
            <w:tcW w:w="4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042BF577" w:rsidR="000A108E" w:rsidRPr="00DD1E19" w:rsidRDefault="000A108E" w:rsidP="00DB7BEF">
            <w:pPr>
              <w:rPr>
                <w:rFonts w:ascii="Times New Roman" w:hAnsi="Times New Roman" w:cs="Times New Roman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7622D9" w14:paraId="28A0FACF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17E5DFEF" w:rsidR="005161D0" w:rsidRPr="007622D9" w:rsidRDefault="00B424A0" w:rsidP="00436AC6">
            <w:pPr>
              <w:spacing w:before="150" w:after="150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F86C93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досвід</w:t>
            </w:r>
            <w:proofErr w:type="spellEnd"/>
            <w:r w:rsidRPr="00F86C93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роботи </w:t>
            </w:r>
            <w:r w:rsidR="007622D9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не </w:t>
            </w:r>
            <w:proofErr w:type="spellStart"/>
            <w:r w:rsidR="007622D9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менше</w:t>
            </w:r>
            <w:proofErr w:type="spellEnd"/>
            <w:r w:rsidR="007622D9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5 </w:t>
            </w:r>
            <w:proofErr w:type="spellStart"/>
            <w:r w:rsidR="007622D9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років</w:t>
            </w:r>
            <w:proofErr w:type="spellEnd"/>
            <w:r w:rsidR="007622D9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</w:t>
            </w:r>
            <w:r w:rsidRPr="00F86C93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на </w:t>
            </w:r>
            <w:proofErr w:type="spellStart"/>
            <w:r w:rsidR="007622D9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посаді</w:t>
            </w:r>
            <w:proofErr w:type="spellEnd"/>
            <w:r w:rsidR="007622D9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слідчого                         </w:t>
            </w:r>
            <w:proofErr w:type="spellStart"/>
            <w:r w:rsidR="007622D9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або</w:t>
            </w:r>
            <w:proofErr w:type="spellEnd"/>
            <w:r w:rsidR="007622D9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 xml:space="preserve"> на посадах, по</w:t>
            </w:r>
            <w:r w:rsidR="007622D9">
              <w:rPr>
                <w:rFonts w:ascii="Times New Roman" w:hAnsi="Times New Roman" w:cs="Times New Roman"/>
                <w:color w:val="333333"/>
                <w:shd w:val="clear" w:color="auto" w:fill="FFFFFF"/>
                <w:lang w:val="uk-UA"/>
              </w:rPr>
              <w:t>в</w:t>
            </w:r>
            <w:r w:rsidR="007622D9" w:rsidRPr="007622D9">
              <w:rPr>
                <w:rFonts w:ascii="Times New Roman" w:hAnsi="Times New Roman" w:cs="Times New Roman"/>
                <w:color w:val="333333"/>
                <w:shd w:val="clear" w:color="auto" w:fill="FFFFFF"/>
                <w:lang w:val="ru-RU"/>
              </w:rPr>
              <w:t>’</w:t>
            </w:r>
            <w:proofErr w:type="spellStart"/>
            <w:r w:rsidR="007622D9">
              <w:rPr>
                <w:rFonts w:ascii="Times New Roman" w:hAnsi="Times New Roman" w:cs="Times New Roman"/>
                <w:color w:val="333333"/>
                <w:shd w:val="clear" w:color="auto" w:fill="FFFFFF"/>
                <w:lang w:val="uk-UA"/>
              </w:rPr>
              <w:t>язаних</w:t>
            </w:r>
            <w:proofErr w:type="spellEnd"/>
            <w:r w:rsidR="007622D9">
              <w:rPr>
                <w:rFonts w:ascii="Times New Roman" w:hAnsi="Times New Roman" w:cs="Times New Roman"/>
                <w:color w:val="333333"/>
                <w:shd w:val="clear" w:color="auto" w:fill="FFFFFF"/>
                <w:lang w:val="uk-UA"/>
              </w:rPr>
              <w:t xml:space="preserve"> із процесуальним керівництвом досудовим розслідуванням</w:t>
            </w:r>
          </w:p>
        </w:tc>
      </w:tr>
      <w:tr w:rsidR="004D6333" w:rsidRPr="007622D9" w14:paraId="1B4A143B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9FFA3" w14:textId="03F6D595" w:rsidR="004D6333" w:rsidRPr="00712EE2" w:rsidRDefault="004D6333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0D54C" w14:textId="4FC53856" w:rsidR="004D6333" w:rsidRPr="00712EE2" w:rsidRDefault="004D6333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Досвід роботи (за наявності є перевагою)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3B095" w14:textId="472BD10F" w:rsidR="004D6333" w:rsidRPr="00701221" w:rsidRDefault="007622D9" w:rsidP="00982F74">
            <w:pPr>
              <w:spacing w:before="150" w:after="15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досудове </w:t>
            </w:r>
            <w:r w:rsidR="004D6333">
              <w:rPr>
                <w:rFonts w:ascii="Times New Roman" w:hAnsi="Times New Roman"/>
                <w:lang w:val="uk-UA"/>
              </w:rPr>
              <w:t>розслідування</w:t>
            </w:r>
            <w:r>
              <w:rPr>
                <w:rFonts w:ascii="Times New Roman" w:hAnsi="Times New Roman"/>
                <w:lang w:val="uk-UA"/>
              </w:rPr>
              <w:t xml:space="preserve"> або процесуальне керівництво досудовим розслідуванням</w:t>
            </w:r>
            <w:r w:rsidR="004D6333">
              <w:rPr>
                <w:rFonts w:ascii="Times New Roman" w:hAnsi="Times New Roman"/>
                <w:lang w:val="uk-UA"/>
              </w:rPr>
              <w:t xml:space="preserve"> </w:t>
            </w:r>
            <w:r w:rsidR="00645998">
              <w:rPr>
                <w:rFonts w:ascii="Times New Roman" w:hAnsi="Times New Roman"/>
                <w:lang w:val="uk-UA"/>
              </w:rPr>
              <w:t xml:space="preserve">кримінальних правопорушень </w:t>
            </w:r>
            <w:r w:rsidR="004D6333">
              <w:rPr>
                <w:rFonts w:ascii="Times New Roman" w:hAnsi="Times New Roman"/>
                <w:lang w:val="uk-UA"/>
              </w:rPr>
              <w:t xml:space="preserve">проти основ національної безпеки України; життя та здоров’я особи; громадської безпеки; авторитету органів державної влади, органів місцевого самоврядування, об’єднань громадян та проти журналістів; у сфері службової діяльності, а також інших </w:t>
            </w:r>
            <w:r w:rsidR="00645998">
              <w:rPr>
                <w:rFonts w:ascii="Times New Roman" w:hAnsi="Times New Roman"/>
                <w:lang w:val="uk-UA"/>
              </w:rPr>
              <w:t>кримінальних правопорушень</w:t>
            </w:r>
            <w:r w:rsidR="004D6333">
              <w:rPr>
                <w:rFonts w:ascii="Times New Roman" w:hAnsi="Times New Roman"/>
                <w:lang w:val="uk-UA"/>
              </w:rPr>
              <w:t xml:space="preserve">, </w:t>
            </w:r>
            <w:r w:rsidR="00645998">
              <w:rPr>
                <w:rFonts w:ascii="Times New Roman" w:hAnsi="Times New Roman"/>
                <w:lang w:val="uk-UA"/>
              </w:rPr>
              <w:t>вчинених суб’єктами, які згідно з К</w:t>
            </w:r>
            <w:r w:rsidR="004D6333">
              <w:rPr>
                <w:rFonts w:ascii="Times New Roman" w:hAnsi="Times New Roman"/>
                <w:lang w:val="uk-UA"/>
              </w:rPr>
              <w:t xml:space="preserve">римінальним процесуальним кодексом України відносяться до підслідності </w:t>
            </w:r>
            <w:r w:rsidR="00645998">
              <w:rPr>
                <w:rFonts w:ascii="Times New Roman" w:hAnsi="Times New Roman"/>
                <w:lang w:val="uk-UA"/>
              </w:rPr>
              <w:t xml:space="preserve">слідчих органів </w:t>
            </w:r>
            <w:r w:rsidR="004D6333">
              <w:rPr>
                <w:rFonts w:ascii="Times New Roman" w:hAnsi="Times New Roman"/>
                <w:lang w:val="uk-UA"/>
              </w:rPr>
              <w:t>Державного бюро розслідувань</w:t>
            </w:r>
          </w:p>
        </w:tc>
      </w:tr>
      <w:tr w:rsidR="00712EE2" w:rsidRPr="00712EE2" w14:paraId="45862C72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02DA3BDA" w:rsidR="009B031F" w:rsidRPr="00712EE2" w:rsidRDefault="004D6333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7622D9" w14:paraId="4717D824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18D8B601" w:rsidR="006500EE" w:rsidRPr="00712EE2" w:rsidRDefault="004D6333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040FCF68" w:rsidR="006500EE" w:rsidRPr="00712EE2" w:rsidRDefault="005F6214" w:rsidP="00982F74">
            <w:pPr>
              <w:spacing w:before="150" w:after="15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</w:t>
            </w:r>
            <w:r w:rsidR="006500EE" w:rsidRPr="00712EE2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C550D2" w:rsidRPr="003A49F8" w14:paraId="218D35B1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6268DA43" w:rsidR="00C550D2" w:rsidRPr="00A638B5" w:rsidRDefault="00A638B5" w:rsidP="00C550D2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39307138" w:rsidR="00C550D2" w:rsidRPr="003A49F8" w:rsidRDefault="00C550D2" w:rsidP="00C550D2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r w:rsidR="003A49F8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578BF" w14:textId="77777777" w:rsidR="00C550D2" w:rsidRDefault="002A6AB5" w:rsidP="003A49F8">
            <w:pPr>
              <w:spacing w:before="150" w:after="15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proofErr w:type="spellStart"/>
            <w:r w:rsidR="003518BE">
              <w:rPr>
                <w:rFonts w:ascii="Times New Roman" w:hAnsi="Times New Roman" w:cs="Times New Roman"/>
                <w:lang w:val="ru-RU"/>
              </w:rPr>
              <w:t>атегорія</w:t>
            </w:r>
            <w:proofErr w:type="spellEnd"/>
            <w:r w:rsidR="003518BE">
              <w:rPr>
                <w:rFonts w:ascii="Times New Roman" w:hAnsi="Times New Roman" w:cs="Times New Roman"/>
                <w:lang w:val="ru-RU"/>
              </w:rPr>
              <w:t xml:space="preserve"> «</w:t>
            </w:r>
            <w:r w:rsidR="007622D9">
              <w:rPr>
                <w:rFonts w:ascii="Times New Roman" w:hAnsi="Times New Roman" w:cs="Times New Roman"/>
                <w:lang w:val="ru-RU"/>
              </w:rPr>
              <w:t>В</w:t>
            </w:r>
            <w:r w:rsidR="003518BE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21BAB719" w14:textId="77777777" w:rsidR="007622D9" w:rsidRDefault="007622D9" w:rsidP="003A49F8">
            <w:pPr>
              <w:spacing w:before="150" w:after="150"/>
              <w:rPr>
                <w:rFonts w:ascii="Times New Roman" w:hAnsi="Times New Roman" w:cs="Times New Roman"/>
                <w:lang w:val="ru-RU"/>
              </w:rPr>
            </w:pPr>
          </w:p>
          <w:p w14:paraId="19DF2B4F" w14:textId="6D06320B" w:rsidR="007622D9" w:rsidRPr="00C550D2" w:rsidRDefault="007622D9" w:rsidP="003A49F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2EE2" w:rsidRPr="00712EE2" w14:paraId="512831F8" w14:textId="77777777" w:rsidTr="00C550D2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lastRenderedPageBreak/>
              <w:t>ІІ</w:t>
            </w:r>
          </w:p>
        </w:tc>
        <w:tc>
          <w:tcPr>
            <w:tcW w:w="9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7622D9" w14:paraId="0937246E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0B16B7F7" w14:textId="5AF561A4" w:rsidR="00766EF7" w:rsidRPr="00645998" w:rsidRDefault="00766EF7" w:rsidP="00645998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</w:t>
            </w:r>
            <w:r w:rsidR="00645998">
              <w:rPr>
                <w:rFonts w:ascii="Times New Roman" w:hAnsi="Times New Roman"/>
                <w:lang w:val="uk-UA"/>
              </w:rPr>
              <w:t>туру та адвокатську діяльність»</w:t>
            </w:r>
            <w:r w:rsidRPr="00645998">
              <w:rPr>
                <w:rFonts w:ascii="Times New Roman" w:hAnsi="Times New Roman"/>
                <w:lang w:val="uk-UA"/>
              </w:rPr>
              <w:t>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7622D9" w14:paraId="3E3799D3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9A43C" w14:textId="6035BEF0" w:rsidR="000C5D18" w:rsidRDefault="000C5D18" w:rsidP="00363484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7622D9">
              <w:rPr>
                <w:rFonts w:ascii="Times New Roman" w:hAnsi="Times New Roman" w:cs="Times New Roman"/>
                <w:lang w:val="uk-UA"/>
              </w:rPr>
              <w:t xml:space="preserve">знання </w:t>
            </w:r>
            <w:proofErr w:type="spellStart"/>
            <w:r w:rsidR="007622D9"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 w:rsidR="007622D9">
              <w:rPr>
                <w:rFonts w:ascii="Times New Roman" w:hAnsi="Times New Roman" w:cs="Times New Roman"/>
                <w:lang w:val="uk-UA"/>
              </w:rPr>
              <w:t xml:space="preserve"> здійснення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622D9">
              <w:rPr>
                <w:rFonts w:ascii="Times New Roman" w:hAnsi="Times New Roman" w:cs="Times New Roman"/>
                <w:lang w:val="uk-UA"/>
              </w:rPr>
              <w:t xml:space="preserve">досудового </w:t>
            </w:r>
            <w:r>
              <w:rPr>
                <w:rFonts w:ascii="Times New Roman" w:hAnsi="Times New Roman" w:cs="Times New Roman"/>
                <w:lang w:val="uk-UA"/>
              </w:rPr>
              <w:t xml:space="preserve">розслідування </w:t>
            </w:r>
            <w:r w:rsidR="007622D9">
              <w:rPr>
                <w:rFonts w:ascii="Times New Roman" w:hAnsi="Times New Roman" w:cs="Times New Roman"/>
                <w:lang w:val="uk-UA"/>
              </w:rPr>
              <w:t xml:space="preserve">або процесуального керівництва досудовим розслідуванням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="007622D9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 xml:space="preserve"> передбачених ст.</w:t>
            </w:r>
            <w:r w:rsidR="00982F74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ст. 109, 111, 115, </w:t>
            </w:r>
            <w:r w:rsidR="003F172E">
              <w:rPr>
                <w:rFonts w:ascii="Times New Roman" w:hAnsi="Times New Roman" w:cs="Times New Roman"/>
                <w:lang w:val="uk-UA"/>
              </w:rPr>
              <w:t>340, 365</w:t>
            </w:r>
            <w:r w:rsidR="00982F74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КК України;</w:t>
            </w:r>
          </w:p>
          <w:p w14:paraId="128E3ADC" w14:textId="40041B27" w:rsidR="000C5D18" w:rsidRDefault="000C5D18" w:rsidP="00363484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досвід організації та здійснення досудового розслідування </w:t>
            </w:r>
            <w:r w:rsidR="007622D9">
              <w:rPr>
                <w:rFonts w:ascii="Times New Roman" w:hAnsi="Times New Roman" w:cs="Times New Roman"/>
                <w:lang w:val="uk-UA"/>
              </w:rPr>
              <w:t xml:space="preserve">або процесуального керівництва досудовим розслідуванням </w:t>
            </w:r>
            <w:r>
              <w:rPr>
                <w:rFonts w:ascii="Times New Roman" w:hAnsi="Times New Roman" w:cs="Times New Roman"/>
                <w:lang w:val="uk-UA"/>
              </w:rPr>
              <w:t xml:space="preserve">складних, багатоепізодних </w:t>
            </w:r>
            <w:r w:rsidR="00645998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DAC370A" w14:textId="77777777" w:rsidR="000C5D18" w:rsidRDefault="000C5D18" w:rsidP="00363484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документації;</w:t>
            </w:r>
          </w:p>
          <w:p w14:paraId="72C83227" w14:textId="77777777" w:rsidR="000C5D18" w:rsidRDefault="000C5D18" w:rsidP="00363484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0538F2DD" w14:textId="77777777" w:rsidR="000C5D18" w:rsidRDefault="000C5D18" w:rsidP="00363484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7B48ED18" w14:textId="77777777" w:rsidR="000C5D18" w:rsidRDefault="000C5D18" w:rsidP="0036348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37BCA57C" w14:textId="77777777" w:rsidR="000C5D18" w:rsidRDefault="000C5D18" w:rsidP="0036348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5B2551F3" w:rsidR="00766EF7" w:rsidRPr="001B1966" w:rsidRDefault="000C5D18" w:rsidP="00363484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7622D9" w14:paraId="23C94B30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E8F9900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організаторських та лідерських якостей;</w:t>
            </w:r>
          </w:p>
          <w:p w14:paraId="4BF82449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планувати роботу;</w:t>
            </w:r>
          </w:p>
          <w:p w14:paraId="0994D080" w14:textId="3289D9C2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вміння делегувати повноваження </w:t>
            </w:r>
            <w:r w:rsidR="007622D9">
              <w:rPr>
                <w:rFonts w:ascii="Times New Roman" w:hAnsi="Times New Roman" w:cs="Times New Roman"/>
                <w:lang w:val="uk-UA"/>
              </w:rPr>
              <w:t>слідчим слідчої групи</w:t>
            </w:r>
            <w:r w:rsidRPr="00712EE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2D0F7905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lastRenderedPageBreak/>
              <w:t>- вміння обґрунтовувати власну позицію;</w:t>
            </w:r>
          </w:p>
          <w:p w14:paraId="440F8E0C" w14:textId="530A1641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орієнтуватися на досягненн</w:t>
            </w:r>
            <w:r w:rsidR="00171100">
              <w:rPr>
                <w:rFonts w:ascii="Times New Roman" w:hAnsi="Times New Roman" w:cs="Times New Roman"/>
                <w:lang w:val="uk-UA"/>
              </w:rPr>
              <w:t>і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кінцевих результатів</w:t>
            </w:r>
          </w:p>
        </w:tc>
      </w:tr>
      <w:tr w:rsidR="00766EF7" w:rsidRPr="007622D9" w14:paraId="261972F9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31B24CCA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вміння розподіляти завдання серед </w:t>
            </w:r>
            <w:r w:rsidR="007622D9">
              <w:rPr>
                <w:rFonts w:ascii="Times New Roman" w:hAnsi="Times New Roman"/>
                <w:lang w:val="uk-UA"/>
              </w:rPr>
              <w:t>слідчих слідчої групи</w:t>
            </w:r>
            <w:r w:rsidRPr="00712EE2">
              <w:rPr>
                <w:rFonts w:ascii="Times New Roman" w:hAnsi="Times New Roman"/>
                <w:lang w:val="uk-UA"/>
              </w:rPr>
              <w:t>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5265CA94" w14:textId="3AF4D112" w:rsidR="00766EF7" w:rsidRPr="007622D9" w:rsidRDefault="00766EF7" w:rsidP="007622D9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</w:tc>
      </w:tr>
      <w:tr w:rsidR="00766EF7" w:rsidRPr="00712EE2" w14:paraId="36602BA2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7622D9" w14:paraId="73698FD8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7622D9" w14:paraId="62C5DEBC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57113334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- вміння організовувати і контролювати роботу </w:t>
            </w:r>
            <w:r w:rsidR="007622D9">
              <w:rPr>
                <w:rFonts w:eastAsia="TimesNewRomanPSMT"/>
                <w:lang w:val="uk-UA"/>
              </w:rPr>
              <w:t>слідчих слідчої групи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5AA5EAC4" w14:textId="49E64235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7622D9" w14:paraId="6126A366" w14:textId="77777777" w:rsidTr="00C550D2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582B7D71" w:rsidR="00766EF7" w:rsidRPr="00712EE2" w:rsidRDefault="000C5D18" w:rsidP="00766EF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комунікативна компетентність;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40FCD099" w14:textId="0B2A7E51" w:rsidR="00736421" w:rsidRDefault="00736421" w:rsidP="0027608F">
      <w:pPr>
        <w:rPr>
          <w:rFonts w:ascii="Times New Roman" w:hAnsi="Times New Roman" w:cs="Times New Roman"/>
          <w:lang w:val="ru-RU"/>
        </w:rPr>
      </w:pPr>
    </w:p>
    <w:p w14:paraId="783CAA9C" w14:textId="4A6A23EC" w:rsidR="00171100" w:rsidRDefault="00171100" w:rsidP="0027608F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sectPr w:rsidR="00171100" w:rsidSect="005F6214">
      <w:headerReference w:type="default" r:id="rId8"/>
      <w:pgSz w:w="11900" w:h="16840"/>
      <w:pgMar w:top="851" w:right="1268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42275" w14:textId="77777777" w:rsidR="00104037" w:rsidRDefault="00104037" w:rsidP="009B031F">
      <w:r>
        <w:separator/>
      </w:r>
    </w:p>
  </w:endnote>
  <w:endnote w:type="continuationSeparator" w:id="0">
    <w:p w14:paraId="1C148FF9" w14:textId="77777777" w:rsidR="00104037" w:rsidRDefault="00104037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1FD75" w14:textId="77777777" w:rsidR="00104037" w:rsidRDefault="00104037" w:rsidP="009B031F">
      <w:r>
        <w:separator/>
      </w:r>
    </w:p>
  </w:footnote>
  <w:footnote w:type="continuationSeparator" w:id="0">
    <w:p w14:paraId="69A8363C" w14:textId="77777777" w:rsidR="00104037" w:rsidRDefault="00104037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1342368"/>
      <w:docPartObj>
        <w:docPartGallery w:val="Page Numbers (Top of Page)"/>
        <w:docPartUnique/>
      </w:docPartObj>
    </w:sdtPr>
    <w:sdtEndPr/>
    <w:sdtContent>
      <w:p w14:paraId="7129D01D" w14:textId="6C466844" w:rsidR="005F6214" w:rsidRDefault="005F621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5906063" w14:textId="77777777" w:rsidR="005F6214" w:rsidRDefault="005F621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5BA6"/>
    <w:rsid w:val="00016666"/>
    <w:rsid w:val="00030839"/>
    <w:rsid w:val="00053447"/>
    <w:rsid w:val="00065ACB"/>
    <w:rsid w:val="00066673"/>
    <w:rsid w:val="00094266"/>
    <w:rsid w:val="000A108E"/>
    <w:rsid w:val="000A4513"/>
    <w:rsid w:val="000C2B3F"/>
    <w:rsid w:val="000C5D18"/>
    <w:rsid w:val="000F65B8"/>
    <w:rsid w:val="00104037"/>
    <w:rsid w:val="00113D02"/>
    <w:rsid w:val="001477BB"/>
    <w:rsid w:val="00171100"/>
    <w:rsid w:val="00190A92"/>
    <w:rsid w:val="001B03C6"/>
    <w:rsid w:val="001C1A9C"/>
    <w:rsid w:val="00206E00"/>
    <w:rsid w:val="00211F8E"/>
    <w:rsid w:val="00215868"/>
    <w:rsid w:val="00222A2E"/>
    <w:rsid w:val="00223AAC"/>
    <w:rsid w:val="00226052"/>
    <w:rsid w:val="00240C81"/>
    <w:rsid w:val="00242A44"/>
    <w:rsid w:val="00245AEB"/>
    <w:rsid w:val="002734BC"/>
    <w:rsid w:val="00276054"/>
    <w:rsid w:val="0027608F"/>
    <w:rsid w:val="00277C7B"/>
    <w:rsid w:val="002812A2"/>
    <w:rsid w:val="00287215"/>
    <w:rsid w:val="002A6AB5"/>
    <w:rsid w:val="002D6454"/>
    <w:rsid w:val="002D6C1B"/>
    <w:rsid w:val="002F66B8"/>
    <w:rsid w:val="0033236E"/>
    <w:rsid w:val="003345B6"/>
    <w:rsid w:val="00345878"/>
    <w:rsid w:val="003518BE"/>
    <w:rsid w:val="003628F6"/>
    <w:rsid w:val="00363484"/>
    <w:rsid w:val="00390CAE"/>
    <w:rsid w:val="00392639"/>
    <w:rsid w:val="003A49F8"/>
    <w:rsid w:val="003D43F5"/>
    <w:rsid w:val="003D580D"/>
    <w:rsid w:val="003F172E"/>
    <w:rsid w:val="004072CD"/>
    <w:rsid w:val="00421706"/>
    <w:rsid w:val="0042435E"/>
    <w:rsid w:val="0042738A"/>
    <w:rsid w:val="00433FA7"/>
    <w:rsid w:val="00436AC6"/>
    <w:rsid w:val="00441DC5"/>
    <w:rsid w:val="00442425"/>
    <w:rsid w:val="004607E6"/>
    <w:rsid w:val="004650ED"/>
    <w:rsid w:val="00483744"/>
    <w:rsid w:val="004B0F65"/>
    <w:rsid w:val="004B4436"/>
    <w:rsid w:val="004D4AFA"/>
    <w:rsid w:val="004D6333"/>
    <w:rsid w:val="004F048D"/>
    <w:rsid w:val="00502660"/>
    <w:rsid w:val="00502B9D"/>
    <w:rsid w:val="00505F8A"/>
    <w:rsid w:val="005161D0"/>
    <w:rsid w:val="00517660"/>
    <w:rsid w:val="00522A2D"/>
    <w:rsid w:val="00541707"/>
    <w:rsid w:val="00556340"/>
    <w:rsid w:val="00564691"/>
    <w:rsid w:val="005659F0"/>
    <w:rsid w:val="00580974"/>
    <w:rsid w:val="00590A7C"/>
    <w:rsid w:val="005D21EC"/>
    <w:rsid w:val="005D698A"/>
    <w:rsid w:val="005F00FC"/>
    <w:rsid w:val="005F6214"/>
    <w:rsid w:val="00632118"/>
    <w:rsid w:val="006343EE"/>
    <w:rsid w:val="00635704"/>
    <w:rsid w:val="00645998"/>
    <w:rsid w:val="006500EE"/>
    <w:rsid w:val="006560D4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702E56"/>
    <w:rsid w:val="007064F1"/>
    <w:rsid w:val="00712EE2"/>
    <w:rsid w:val="007315D3"/>
    <w:rsid w:val="00736421"/>
    <w:rsid w:val="007410D8"/>
    <w:rsid w:val="007562C8"/>
    <w:rsid w:val="007622D9"/>
    <w:rsid w:val="00766EF7"/>
    <w:rsid w:val="00767CE5"/>
    <w:rsid w:val="00780506"/>
    <w:rsid w:val="0078134F"/>
    <w:rsid w:val="007B08D4"/>
    <w:rsid w:val="007B1CCA"/>
    <w:rsid w:val="007C3E1B"/>
    <w:rsid w:val="007C6933"/>
    <w:rsid w:val="007D111C"/>
    <w:rsid w:val="007E7A0E"/>
    <w:rsid w:val="00840BCC"/>
    <w:rsid w:val="00840F0C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08F2"/>
    <w:rsid w:val="00913501"/>
    <w:rsid w:val="00913D4C"/>
    <w:rsid w:val="00915D51"/>
    <w:rsid w:val="0093773A"/>
    <w:rsid w:val="0094448F"/>
    <w:rsid w:val="00946707"/>
    <w:rsid w:val="00946DA5"/>
    <w:rsid w:val="009505D5"/>
    <w:rsid w:val="009524D2"/>
    <w:rsid w:val="00962760"/>
    <w:rsid w:val="00963FF0"/>
    <w:rsid w:val="00971C3A"/>
    <w:rsid w:val="00982F74"/>
    <w:rsid w:val="00984A4B"/>
    <w:rsid w:val="00991063"/>
    <w:rsid w:val="009945AE"/>
    <w:rsid w:val="009A58B0"/>
    <w:rsid w:val="009B031F"/>
    <w:rsid w:val="009B303A"/>
    <w:rsid w:val="009B534A"/>
    <w:rsid w:val="009D663B"/>
    <w:rsid w:val="009E4638"/>
    <w:rsid w:val="009E5FAD"/>
    <w:rsid w:val="009E7CE4"/>
    <w:rsid w:val="009F0A62"/>
    <w:rsid w:val="00A052DE"/>
    <w:rsid w:val="00A056CB"/>
    <w:rsid w:val="00A2775A"/>
    <w:rsid w:val="00A40F1A"/>
    <w:rsid w:val="00A638B5"/>
    <w:rsid w:val="00AA0AA3"/>
    <w:rsid w:val="00AA0FDC"/>
    <w:rsid w:val="00AA3869"/>
    <w:rsid w:val="00AB67B0"/>
    <w:rsid w:val="00AB7880"/>
    <w:rsid w:val="00AD4747"/>
    <w:rsid w:val="00AD6090"/>
    <w:rsid w:val="00AE6A1A"/>
    <w:rsid w:val="00B023DE"/>
    <w:rsid w:val="00B101F6"/>
    <w:rsid w:val="00B129B1"/>
    <w:rsid w:val="00B21552"/>
    <w:rsid w:val="00B24C54"/>
    <w:rsid w:val="00B424A0"/>
    <w:rsid w:val="00B50EC9"/>
    <w:rsid w:val="00B56D29"/>
    <w:rsid w:val="00B571DD"/>
    <w:rsid w:val="00B646CB"/>
    <w:rsid w:val="00B65110"/>
    <w:rsid w:val="00B8269F"/>
    <w:rsid w:val="00B909FB"/>
    <w:rsid w:val="00B97131"/>
    <w:rsid w:val="00BD35D7"/>
    <w:rsid w:val="00BD6507"/>
    <w:rsid w:val="00BE0ABB"/>
    <w:rsid w:val="00BE322E"/>
    <w:rsid w:val="00BE4DF8"/>
    <w:rsid w:val="00BE5052"/>
    <w:rsid w:val="00C0504A"/>
    <w:rsid w:val="00C1195D"/>
    <w:rsid w:val="00C2405B"/>
    <w:rsid w:val="00C35671"/>
    <w:rsid w:val="00C46826"/>
    <w:rsid w:val="00C550D2"/>
    <w:rsid w:val="00C72DE0"/>
    <w:rsid w:val="00C738A3"/>
    <w:rsid w:val="00C96CB2"/>
    <w:rsid w:val="00CA17C9"/>
    <w:rsid w:val="00CD13DE"/>
    <w:rsid w:val="00CE7480"/>
    <w:rsid w:val="00CF330F"/>
    <w:rsid w:val="00CF42EF"/>
    <w:rsid w:val="00D0105C"/>
    <w:rsid w:val="00D32067"/>
    <w:rsid w:val="00D44806"/>
    <w:rsid w:val="00D75691"/>
    <w:rsid w:val="00D85F1E"/>
    <w:rsid w:val="00D90196"/>
    <w:rsid w:val="00DC02BD"/>
    <w:rsid w:val="00DD1E19"/>
    <w:rsid w:val="00DF1E88"/>
    <w:rsid w:val="00DF758D"/>
    <w:rsid w:val="00E008B2"/>
    <w:rsid w:val="00E04832"/>
    <w:rsid w:val="00E14727"/>
    <w:rsid w:val="00E45953"/>
    <w:rsid w:val="00E461CD"/>
    <w:rsid w:val="00E62560"/>
    <w:rsid w:val="00E71FE9"/>
    <w:rsid w:val="00E85427"/>
    <w:rsid w:val="00E85513"/>
    <w:rsid w:val="00E9156A"/>
    <w:rsid w:val="00EA60C2"/>
    <w:rsid w:val="00EA64D2"/>
    <w:rsid w:val="00EC04E5"/>
    <w:rsid w:val="00EC6EB9"/>
    <w:rsid w:val="00EE7186"/>
    <w:rsid w:val="00F01287"/>
    <w:rsid w:val="00F42BA3"/>
    <w:rsid w:val="00F672B5"/>
    <w:rsid w:val="00F67E9E"/>
    <w:rsid w:val="00F75BB4"/>
    <w:rsid w:val="00FA63CC"/>
    <w:rsid w:val="00FC2B59"/>
    <w:rsid w:val="00FC3750"/>
    <w:rsid w:val="00FD237E"/>
    <w:rsid w:val="00FE5ACC"/>
    <w:rsid w:val="00FE675D"/>
    <w:rsid w:val="00FF1024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EAE68C9D-F0BB-424A-AF9D-6CC3361C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F6214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F6214"/>
  </w:style>
  <w:style w:type="paragraph" w:styleId="ab">
    <w:name w:val="footer"/>
    <w:basedOn w:val="a"/>
    <w:link w:val="ac"/>
    <w:uiPriority w:val="99"/>
    <w:unhideWhenUsed/>
    <w:rsid w:val="005F6214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F6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CF275-DEC0-4030-8C0B-3F5EA5DF9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3070</Words>
  <Characters>1750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2020-12-01T16:56:00Z</cp:lastPrinted>
  <dcterms:created xsi:type="dcterms:W3CDTF">2020-12-03T08:00:00Z</dcterms:created>
  <dcterms:modified xsi:type="dcterms:W3CDTF">2020-12-08T08:53:00Z</dcterms:modified>
</cp:coreProperties>
</file>