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D47F580" w14:textId="03312BDA" w:rsidR="00BD6507" w:rsidRPr="00712EE2" w:rsidRDefault="00C378D9" w:rsidP="00BD6507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березня</w:t>
      </w:r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bookmarkStart w:id="0" w:name="_GoBack"/>
      <w:bookmarkEnd w:id="0"/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F2743" w14:textId="77777777" w:rsidR="00204017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</w:t>
      </w:r>
      <w:r w:rsidR="005E27B5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зберігання</w:t>
      </w:r>
      <w:r w:rsidR="000B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речових доказів та арештованих активів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>розслідуван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F6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8AF15C" w14:textId="6CBD81F3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E03CAA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0E302BA" w:rsidR="000A108E" w:rsidRPr="009A1AE1" w:rsidRDefault="004809CC" w:rsidP="00DB7B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0A108E" w:rsidRPr="002E7387">
              <w:rPr>
                <w:rFonts w:ascii="Times New Roman" w:hAnsi="Times New Roman" w:cs="Times New Roman"/>
                <w:lang w:val="uk-UA"/>
              </w:rPr>
              <w:t>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(правознавство)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D1F1598" w:rsidR="005161D0" w:rsidRPr="00A40F1A" w:rsidRDefault="00AB67B0" w:rsidP="004811E8">
            <w:pPr>
              <w:spacing w:before="150"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</w:t>
            </w:r>
            <w:r w:rsidR="006A524C">
              <w:rPr>
                <w:rFonts w:ascii="Times New Roman" w:hAnsi="Times New Roman"/>
                <w:lang w:val="uk-UA"/>
              </w:rPr>
              <w:t>у правоохоронних органах</w:t>
            </w:r>
            <w:r w:rsidR="004811E8">
              <w:rPr>
                <w:rFonts w:ascii="Times New Roman" w:hAnsi="Times New Roman"/>
                <w:lang w:val="uk-UA"/>
              </w:rPr>
              <w:t xml:space="preserve"> та /або</w:t>
            </w:r>
            <w:r w:rsidR="006A524C">
              <w:rPr>
                <w:rFonts w:ascii="Times New Roman" w:hAnsi="Times New Roman"/>
                <w:lang w:val="uk-UA"/>
              </w:rPr>
              <w:t xml:space="preserve"> </w:t>
            </w:r>
            <w:r w:rsidR="001230CC">
              <w:rPr>
                <w:rFonts w:ascii="Times New Roman" w:hAnsi="Times New Roman"/>
                <w:lang w:val="uk-UA"/>
              </w:rPr>
              <w:t xml:space="preserve">державних </w:t>
            </w:r>
            <w:r w:rsidR="006A524C">
              <w:rPr>
                <w:rFonts w:ascii="Times New Roman" w:hAnsi="Times New Roman"/>
                <w:lang w:val="uk-UA"/>
              </w:rPr>
              <w:t>органах (після здобуття вищої освіти)</w:t>
            </w:r>
            <w:r w:rsidR="00987486">
              <w:rPr>
                <w:rFonts w:ascii="Times New Roman" w:hAnsi="Times New Roman"/>
                <w:lang w:val="uk-UA"/>
              </w:rPr>
              <w:t>,</w:t>
            </w:r>
            <w:r w:rsidR="004811E8">
              <w:rPr>
                <w:rFonts w:ascii="Times New Roman" w:hAnsi="Times New Roman"/>
                <w:lang w:val="uk-UA"/>
              </w:rPr>
              <w:t xml:space="preserve"> у</w:t>
            </w:r>
            <w:r w:rsidR="00603318">
              <w:rPr>
                <w:rFonts w:ascii="Times New Roman" w:hAnsi="Times New Roman"/>
                <w:lang w:val="uk-UA"/>
              </w:rPr>
              <w:t xml:space="preserve"> </w:t>
            </w:r>
            <w:r w:rsidR="004811E8">
              <w:rPr>
                <w:rFonts w:ascii="Times New Roman" w:hAnsi="Times New Roman"/>
                <w:lang w:val="uk-UA"/>
              </w:rPr>
              <w:t xml:space="preserve">тому числі </w:t>
            </w:r>
            <w:r w:rsidR="006857CF">
              <w:rPr>
                <w:rFonts w:ascii="Times New Roman" w:hAnsi="Times New Roman"/>
                <w:lang w:val="uk-UA"/>
              </w:rPr>
              <w:t>на керівних посадах 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BF16B43" w:rsidR="00EC6EB9" w:rsidRPr="00712EE2" w:rsidRDefault="00767CE5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79F50A60" w14:textId="77777777" w:rsidR="00766EF7" w:rsidRPr="00E45953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3D48E404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386AC2C6" w14:textId="77777777" w:rsidR="000E74E0" w:rsidRPr="00AD5D42" w:rsidRDefault="000E74E0" w:rsidP="005A0C22">
            <w:pPr>
              <w:pStyle w:val="a4"/>
              <w:numPr>
                <w:ilvl w:val="0"/>
                <w:numId w:val="5"/>
              </w:numPr>
              <w:tabs>
                <w:tab w:val="left" w:pos="52"/>
                <w:tab w:val="left" w:pos="194"/>
                <w:tab w:val="left" w:pos="481"/>
              </w:tabs>
              <w:ind w:left="138" w:firstLine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lastRenderedPageBreak/>
      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</w:t>
            </w:r>
            <w:r>
              <w:rPr>
                <w:rFonts w:ascii="Times New Roman" w:hAnsi="Times New Roman"/>
                <w:lang w:val="uk-UA"/>
              </w:rPr>
              <w:t>ного провадження, затверджений 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1104;</w:t>
            </w:r>
          </w:p>
          <w:p w14:paraId="72BEED69" w14:textId="77777777" w:rsidR="000E74E0" w:rsidRPr="00AD5D42" w:rsidRDefault="000E74E0" w:rsidP="005A0C22">
            <w:pPr>
              <w:pStyle w:val="a4"/>
              <w:numPr>
                <w:ilvl w:val="0"/>
                <w:numId w:val="5"/>
              </w:numPr>
              <w:tabs>
                <w:tab w:val="left" w:pos="52"/>
                <w:tab w:val="left" w:pos="194"/>
                <w:tab w:val="left" w:pos="481"/>
              </w:tabs>
              <w:ind w:left="138" w:firstLine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 xml:space="preserve">Порядок передачі на зберігання тимчасово вилучених під час кримінального провадження документів, які посвідчують користування спеціальним правом, затверджений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</w:t>
            </w:r>
            <w:r w:rsidRPr="00AD5D42">
              <w:rPr>
                <w:rFonts w:ascii="Times New Roman" w:hAnsi="Times New Roman"/>
                <w:bCs/>
                <w:lang w:val="uk-UA"/>
              </w:rPr>
              <w:t xml:space="preserve">; </w:t>
            </w:r>
          </w:p>
          <w:p w14:paraId="5A304796" w14:textId="6AD757E3" w:rsidR="00766EF7" w:rsidRPr="009945AE" w:rsidRDefault="0042738A" w:rsidP="005A0C22">
            <w:pPr>
              <w:pStyle w:val="a4"/>
              <w:numPr>
                <w:ilvl w:val="0"/>
                <w:numId w:val="5"/>
              </w:numPr>
              <w:tabs>
                <w:tab w:val="left" w:pos="59"/>
                <w:tab w:val="left" w:pos="342"/>
              </w:tabs>
              <w:ind w:left="138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E7C5E" w14:textId="77777777" w:rsidR="00DD09C5" w:rsidRPr="00AD5D42" w:rsidRDefault="00DD09C5" w:rsidP="00DD09C5">
            <w:pPr>
              <w:numPr>
                <w:ilvl w:val="1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Pr="00AD5D42">
              <w:rPr>
                <w:rFonts w:ascii="Times New Roman" w:hAnsi="Times New Roman"/>
                <w:lang w:val="uk-UA"/>
              </w:rPr>
              <w:t xml:space="preserve">зберігання речових доказів; </w:t>
            </w:r>
          </w:p>
          <w:p w14:paraId="63D5E369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знання у сфері обліку речових доказів, їх належного упакування;</w:t>
            </w:r>
          </w:p>
          <w:p w14:paraId="1F821501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вміння </w:t>
            </w:r>
            <w:r w:rsidRPr="00AD5D42">
              <w:rPr>
                <w:rFonts w:ascii="Times New Roman" w:hAnsi="Times New Roman"/>
                <w:lang w:val="uk-UA"/>
              </w:rPr>
              <w:t>організовувати належні умови зберігання речових доказів;</w:t>
            </w:r>
          </w:p>
          <w:p w14:paraId="5C6C8361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вміння забезпечувати цілісність та схоронності речових доказів прийнятих на зберігання;</w:t>
            </w:r>
          </w:p>
          <w:p w14:paraId="49F90D09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вміння працювати з великими об’ємами інформації;</w:t>
            </w:r>
          </w:p>
          <w:p w14:paraId="7275E237" w14:textId="77777777" w:rsidR="00DD09C5" w:rsidRPr="00AD5D42" w:rsidRDefault="00DD09C5" w:rsidP="00DD09C5">
            <w:pPr>
              <w:numPr>
                <w:ilvl w:val="0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AD5D42"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14:paraId="2F7450EB" w14:textId="77777777" w:rsidR="00DD09C5" w:rsidRDefault="00DD09C5" w:rsidP="00DD09C5">
            <w:pPr>
              <w:numPr>
                <w:ilvl w:val="0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AD5D4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6EF4BE5B" w14:textId="1C510171" w:rsidR="00766EF7" w:rsidRPr="000E74E0" w:rsidRDefault="00DD09C5" w:rsidP="00DD09C5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BE3FD6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AF9D6" w14:textId="77777777" w:rsidR="00E03CAA" w:rsidRDefault="00E03CAA" w:rsidP="009B031F">
      <w:r>
        <w:separator/>
      </w:r>
    </w:p>
  </w:endnote>
  <w:endnote w:type="continuationSeparator" w:id="0">
    <w:p w14:paraId="6F4D5ACE" w14:textId="77777777" w:rsidR="00E03CAA" w:rsidRDefault="00E03CA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CED8" w14:textId="77777777" w:rsidR="00E03CAA" w:rsidRDefault="00E03CAA" w:rsidP="009B031F">
      <w:r>
        <w:separator/>
      </w:r>
    </w:p>
  </w:footnote>
  <w:footnote w:type="continuationSeparator" w:id="0">
    <w:p w14:paraId="7FE2F62F" w14:textId="77777777" w:rsidR="00E03CAA" w:rsidRDefault="00E03CA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DD39F0"/>
    <w:multiLevelType w:val="hybridMultilevel"/>
    <w:tmpl w:val="A98A8AA4"/>
    <w:lvl w:ilvl="0" w:tplc="566617A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301CF"/>
    <w:rsid w:val="00030839"/>
    <w:rsid w:val="00053447"/>
    <w:rsid w:val="00065ACB"/>
    <w:rsid w:val="00066673"/>
    <w:rsid w:val="000A108E"/>
    <w:rsid w:val="000A4513"/>
    <w:rsid w:val="000B6CD4"/>
    <w:rsid w:val="000E74E0"/>
    <w:rsid w:val="000F65B8"/>
    <w:rsid w:val="001230CC"/>
    <w:rsid w:val="001477BB"/>
    <w:rsid w:val="001775C1"/>
    <w:rsid w:val="00190A92"/>
    <w:rsid w:val="001B03C6"/>
    <w:rsid w:val="00204017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D6C1B"/>
    <w:rsid w:val="0033236E"/>
    <w:rsid w:val="00345878"/>
    <w:rsid w:val="003628F6"/>
    <w:rsid w:val="00390CAE"/>
    <w:rsid w:val="00392639"/>
    <w:rsid w:val="003D43F5"/>
    <w:rsid w:val="00421706"/>
    <w:rsid w:val="0042435E"/>
    <w:rsid w:val="0042738A"/>
    <w:rsid w:val="00433FA7"/>
    <w:rsid w:val="00441DC5"/>
    <w:rsid w:val="00442425"/>
    <w:rsid w:val="004607E6"/>
    <w:rsid w:val="004650ED"/>
    <w:rsid w:val="004809CC"/>
    <w:rsid w:val="004811E8"/>
    <w:rsid w:val="00483744"/>
    <w:rsid w:val="00490C71"/>
    <w:rsid w:val="004B0F65"/>
    <w:rsid w:val="004F048D"/>
    <w:rsid w:val="00502660"/>
    <w:rsid w:val="00505F8A"/>
    <w:rsid w:val="005161D0"/>
    <w:rsid w:val="00517660"/>
    <w:rsid w:val="00522A2D"/>
    <w:rsid w:val="00556340"/>
    <w:rsid w:val="00564691"/>
    <w:rsid w:val="005659F0"/>
    <w:rsid w:val="00580974"/>
    <w:rsid w:val="005A0C22"/>
    <w:rsid w:val="005D698A"/>
    <w:rsid w:val="005E27B5"/>
    <w:rsid w:val="005F00FC"/>
    <w:rsid w:val="00600F15"/>
    <w:rsid w:val="00603318"/>
    <w:rsid w:val="00632118"/>
    <w:rsid w:val="006343EE"/>
    <w:rsid w:val="00635704"/>
    <w:rsid w:val="006500EE"/>
    <w:rsid w:val="00663F3B"/>
    <w:rsid w:val="006857CF"/>
    <w:rsid w:val="00690471"/>
    <w:rsid w:val="006A524C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5959"/>
    <w:rsid w:val="00736421"/>
    <w:rsid w:val="007562C8"/>
    <w:rsid w:val="00766EF7"/>
    <w:rsid w:val="00767CE5"/>
    <w:rsid w:val="0078134F"/>
    <w:rsid w:val="007B1CCA"/>
    <w:rsid w:val="007C6933"/>
    <w:rsid w:val="007D111C"/>
    <w:rsid w:val="007E7A0E"/>
    <w:rsid w:val="00840BCC"/>
    <w:rsid w:val="00840F0C"/>
    <w:rsid w:val="0087376E"/>
    <w:rsid w:val="008824A5"/>
    <w:rsid w:val="008876AD"/>
    <w:rsid w:val="00887A26"/>
    <w:rsid w:val="0089146D"/>
    <w:rsid w:val="008920FB"/>
    <w:rsid w:val="008A2403"/>
    <w:rsid w:val="008D6B0D"/>
    <w:rsid w:val="008E66B7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7486"/>
    <w:rsid w:val="00991063"/>
    <w:rsid w:val="009945AE"/>
    <w:rsid w:val="009A1AE1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313D3"/>
    <w:rsid w:val="00B50EC9"/>
    <w:rsid w:val="00B56D29"/>
    <w:rsid w:val="00B646CB"/>
    <w:rsid w:val="00B65110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378D9"/>
    <w:rsid w:val="00C46826"/>
    <w:rsid w:val="00C72DE0"/>
    <w:rsid w:val="00C96CB2"/>
    <w:rsid w:val="00CA17C9"/>
    <w:rsid w:val="00CD13DE"/>
    <w:rsid w:val="00CE7480"/>
    <w:rsid w:val="00CF330F"/>
    <w:rsid w:val="00CF42EF"/>
    <w:rsid w:val="00D32067"/>
    <w:rsid w:val="00D44806"/>
    <w:rsid w:val="00D85F1E"/>
    <w:rsid w:val="00DC02BD"/>
    <w:rsid w:val="00DD09C5"/>
    <w:rsid w:val="00DF1E88"/>
    <w:rsid w:val="00DF758D"/>
    <w:rsid w:val="00E03CAA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2671</Words>
  <Characters>1524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24</cp:revision>
  <cp:lastPrinted>2020-02-25T09:36:00Z</cp:lastPrinted>
  <dcterms:created xsi:type="dcterms:W3CDTF">2020-03-17T11:26:00Z</dcterms:created>
  <dcterms:modified xsi:type="dcterms:W3CDTF">2020-05-12T11:50:00Z</dcterms:modified>
</cp:coreProperties>
</file>