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744" w:rsidRDefault="00716744" w:rsidP="00716744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16744" w:rsidRPr="009A42B0" w:rsidRDefault="00716744" w:rsidP="0071674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42B0"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9A42B0" w:rsidRDefault="00716744" w:rsidP="006E371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42B0"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163762">
        <w:rPr>
          <w:rFonts w:ascii="Times New Roman" w:hAnsi="Times New Roman"/>
          <w:b/>
          <w:bCs/>
          <w:sz w:val="28"/>
          <w:szCs w:val="28"/>
          <w:lang w:val="uk-UA"/>
        </w:rPr>
        <w:t xml:space="preserve">начальника відділу </w:t>
      </w:r>
      <w:r w:rsidR="009A42B0" w:rsidRPr="00163762">
        <w:rPr>
          <w:rFonts w:ascii="Times New Roman" w:hAnsi="Times New Roman"/>
          <w:b/>
          <w:sz w:val="28"/>
          <w:szCs w:val="28"/>
          <w:lang w:val="uk-UA"/>
        </w:rPr>
        <w:t>по боротьбі з організованими злочинними групами</w:t>
      </w:r>
      <w:r w:rsidR="009A42B0" w:rsidRPr="009A42B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A42B0">
        <w:rPr>
          <w:rFonts w:ascii="Times New Roman" w:hAnsi="Times New Roman"/>
          <w:b/>
          <w:bCs/>
          <w:sz w:val="28"/>
          <w:szCs w:val="28"/>
          <w:lang w:val="uk-UA"/>
        </w:rPr>
        <w:t xml:space="preserve">Управління оперативного забезпечення розслідування кримінальних правопорушень, вчинених </w:t>
      </w:r>
      <w:r w:rsidR="006E3716" w:rsidRPr="009A42B0">
        <w:rPr>
          <w:rFonts w:ascii="Times New Roman" w:hAnsi="Times New Roman"/>
          <w:b/>
          <w:sz w:val="28"/>
          <w:szCs w:val="28"/>
          <w:lang w:val="uk-UA"/>
        </w:rPr>
        <w:t>організованими злочинними групами та виявлення необґрунтованих активів</w:t>
      </w:r>
    </w:p>
    <w:p w:rsidR="006E3716" w:rsidRPr="00F13A14" w:rsidRDefault="006E3716" w:rsidP="006E371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42B0">
        <w:rPr>
          <w:rFonts w:ascii="Times New Roman" w:hAnsi="Times New Roman"/>
          <w:b/>
          <w:bCs/>
          <w:sz w:val="28"/>
          <w:szCs w:val="28"/>
          <w:lang w:val="uk-UA"/>
        </w:rPr>
        <w:t>Головного оперативного управління</w:t>
      </w:r>
      <w:r w:rsidR="009A42B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13A14">
        <w:rPr>
          <w:rFonts w:ascii="Times New Roman" w:hAnsi="Times New Roman"/>
          <w:b/>
          <w:bCs/>
          <w:sz w:val="28"/>
          <w:szCs w:val="28"/>
          <w:lang w:val="uk-UA"/>
        </w:rPr>
        <w:t>Державного бюро розслідувань</w:t>
      </w:r>
    </w:p>
    <w:p w:rsidR="00716744" w:rsidRDefault="00716744" w:rsidP="006E3716">
      <w:pPr>
        <w:jc w:val="center"/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29"/>
        <w:gridCol w:w="5900"/>
      </w:tblGrid>
      <w:tr w:rsidR="00716744" w:rsidTr="009A42B0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716744" w:rsidTr="009A42B0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716744" w:rsidTr="009A42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6744" w:rsidRDefault="00716744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спеціаліс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lang w:val="uk-UA"/>
              </w:rPr>
              <w:t>т, магістр</w:t>
            </w:r>
          </w:p>
        </w:tc>
      </w:tr>
      <w:tr w:rsidR="009A42B0" w:rsidRPr="00D606D2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2B0" w:rsidRDefault="009A42B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2B0" w:rsidRDefault="009A42B0" w:rsidP="00E528FD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2B0" w:rsidRDefault="009A42B0" w:rsidP="00E528FD">
            <w:pPr>
              <w:tabs>
                <w:tab w:val="left" w:pos="0"/>
              </w:tabs>
              <w:ind w:right="113" w:firstLine="34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Стаж роботи за напрямком оперативно-розшукової діяльності в оперативних підрозділах не менше 5 років, у тому числі не менше 2 років на керівних посадах у правоохоронних органах.</w:t>
            </w:r>
          </w:p>
        </w:tc>
      </w:tr>
      <w:tr w:rsidR="009A42B0" w:rsidRPr="00D606D2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2B0" w:rsidRDefault="009A42B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2B0" w:rsidRDefault="009A42B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:rsidR="009A42B0" w:rsidRDefault="009A42B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2B0" w:rsidRDefault="009A42B0" w:rsidP="00E528FD">
            <w:pPr>
              <w:tabs>
                <w:tab w:val="left" w:pos="0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E84E44">
              <w:rPr>
                <w:rFonts w:ascii="Times New Roman" w:hAnsi="Times New Roman"/>
                <w:color w:val="000000"/>
                <w:lang w:val="uk-UA"/>
              </w:rPr>
              <w:t xml:space="preserve">Виявлення та документування злочинів вчинених учасниками </w:t>
            </w:r>
            <w:r w:rsidRPr="00E84E44">
              <w:rPr>
                <w:rFonts w:ascii="Times New Roman" w:hAnsi="Times New Roman"/>
                <w:lang w:val="uk-UA"/>
              </w:rPr>
              <w:t>організованих груп або злочинних організацій,</w:t>
            </w:r>
            <w:r w:rsidRPr="00AA285D">
              <w:rPr>
                <w:rFonts w:ascii="Times New Roman" w:hAnsi="Times New Roman"/>
                <w:lang w:val="uk-UA"/>
              </w:rPr>
              <w:t xml:space="preserve"> а також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основ національної безпеки України,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716744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6744" w:rsidRDefault="00716744" w:rsidP="006E371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6744" w:rsidRDefault="00716744" w:rsidP="006E3716">
            <w:pPr>
              <w:tabs>
                <w:tab w:val="left" w:pos="193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716744" w:rsidRPr="00D606D2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6E3716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пункт </w:t>
            </w:r>
            <w:r w:rsidR="001A2236">
              <w:rPr>
                <w:rFonts w:ascii="Times New Roman" w:hAnsi="Times New Roman"/>
                <w:color w:val="000000"/>
                <w:lang w:val="uk-UA"/>
              </w:rPr>
              <w:t>четвертий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716744" w:rsidRPr="00D606D2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начальницький склад Державного бюро розслідувань</w:t>
            </w:r>
          </w:p>
        </w:tc>
      </w:tr>
      <w:tr w:rsidR="00716744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716744" w:rsidRPr="00D606D2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716744" w:rsidRDefault="00716744" w:rsidP="006E3716">
            <w:pPr>
              <w:pStyle w:val="a3"/>
              <w:tabs>
                <w:tab w:val="left" w:pos="213"/>
                <w:tab w:val="left" w:pos="267"/>
              </w:tabs>
              <w:ind w:left="59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</w:t>
            </w:r>
            <w:r>
              <w:rPr>
                <w:rFonts w:ascii="Times New Roman" w:hAnsi="Times New Roman"/>
                <w:bCs/>
                <w:lang w:val="uk-UA"/>
              </w:rPr>
              <w:t>Про демократичний цивільний контроль над Воєнною організацією і правоохоронними органами держави»;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16744" w:rsidRPr="00D606D2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9A42B0">
              <w:rPr>
                <w:rFonts w:ascii="Times New Roman" w:hAnsi="Times New Roman"/>
                <w:lang w:val="uk-UA"/>
              </w:rPr>
              <w:t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правоохоронних органів</w:t>
            </w:r>
            <w:r w:rsidR="006E3716" w:rsidRPr="009A42B0">
              <w:rPr>
                <w:rFonts w:ascii="Times New Roman" w:hAnsi="Times New Roman"/>
                <w:lang w:val="uk-UA"/>
              </w:rPr>
              <w:t xml:space="preserve">, </w:t>
            </w:r>
            <w:r w:rsidR="006E3716" w:rsidRPr="009A42B0">
              <w:rPr>
                <w:rFonts w:ascii="Times New Roman" w:hAnsi="Times New Roman"/>
                <w:color w:val="000000"/>
                <w:lang w:val="uk-UA"/>
              </w:rPr>
              <w:t xml:space="preserve">учасниками </w:t>
            </w:r>
            <w:r w:rsidR="006E3716" w:rsidRPr="009A42B0">
              <w:rPr>
                <w:rFonts w:ascii="Times New Roman" w:hAnsi="Times New Roman"/>
                <w:lang w:val="uk-UA"/>
              </w:rPr>
              <w:t>організованих груп або злочинних організацій</w:t>
            </w:r>
            <w:r w:rsidRPr="009A42B0">
              <w:rPr>
                <w:rFonts w:ascii="Times New Roman" w:hAnsi="Times New Roman"/>
                <w:lang w:val="uk-UA"/>
              </w:rPr>
              <w:t>;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716744" w:rsidRDefault="007167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знання та досвід застосування методик здійснення оперативного супроводження розслідування злочинів підслідних ДБР;</w:t>
            </w:r>
          </w:p>
          <w:p w:rsidR="00716744" w:rsidRDefault="007167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:rsidR="00716744" w:rsidRDefault="007167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:rsidR="00716744" w:rsidRDefault="007167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:rsidR="00716744" w:rsidRDefault="00716744" w:rsidP="006E3716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</w:t>
            </w:r>
            <w:r w:rsidR="006E3716">
              <w:rPr>
                <w:rFonts w:ascii="Times New Roman" w:hAnsi="Times New Roman"/>
                <w:color w:val="000000"/>
                <w:lang w:val="uk-UA"/>
              </w:rPr>
              <w:t>совувати положення нормативно-</w:t>
            </w:r>
            <w:r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:rsidR="00716744" w:rsidRDefault="00716744">
            <w:pPr>
              <w:ind w:firstLine="55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  <w:r w:rsidR="006E3716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716744" w:rsidRPr="00D606D2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716744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716744" w:rsidRPr="00D606D2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:rsidR="00716744" w:rsidRDefault="00716744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:rsidR="00716744" w:rsidRDefault="00716744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716744" w:rsidRPr="00D606D2" w:rsidTr="009A42B0">
        <w:trPr>
          <w:trHeight w:val="100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tabs>
                <w:tab w:val="left" w:pos="194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716744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716744" w:rsidRDefault="00716744" w:rsidP="00716744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E3716" w:rsidRDefault="006E3716" w:rsidP="00716744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6E3716" w:rsidSect="006E371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E080B"/>
    <w:multiLevelType w:val="hybridMultilevel"/>
    <w:tmpl w:val="4C582A46"/>
    <w:lvl w:ilvl="0" w:tplc="AF223582"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88"/>
    <w:rsid w:val="00054E88"/>
    <w:rsid w:val="00063107"/>
    <w:rsid w:val="001537AD"/>
    <w:rsid w:val="00163762"/>
    <w:rsid w:val="00172017"/>
    <w:rsid w:val="001A2236"/>
    <w:rsid w:val="001D011A"/>
    <w:rsid w:val="00225E3C"/>
    <w:rsid w:val="006E3716"/>
    <w:rsid w:val="00716744"/>
    <w:rsid w:val="008353F8"/>
    <w:rsid w:val="008E44E3"/>
    <w:rsid w:val="009A42B0"/>
    <w:rsid w:val="00BA3639"/>
    <w:rsid w:val="00C053E5"/>
    <w:rsid w:val="00C1666E"/>
    <w:rsid w:val="00D45B6A"/>
    <w:rsid w:val="00D606D2"/>
    <w:rsid w:val="00E13B0F"/>
    <w:rsid w:val="00E52F0B"/>
    <w:rsid w:val="00F1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674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744"/>
    <w:pPr>
      <w:ind w:left="720"/>
      <w:contextualSpacing/>
    </w:pPr>
  </w:style>
  <w:style w:type="paragraph" w:customStyle="1" w:styleId="rvps12">
    <w:name w:val="rvps12"/>
    <w:basedOn w:val="a"/>
    <w:rsid w:val="00716744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E52F0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52F0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3340</Words>
  <Characters>1905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Kydenko Olena</cp:lastModifiedBy>
  <cp:revision>23</cp:revision>
  <cp:lastPrinted>2020-05-14T18:00:00Z</cp:lastPrinted>
  <dcterms:created xsi:type="dcterms:W3CDTF">2020-05-14T11:23:00Z</dcterms:created>
  <dcterms:modified xsi:type="dcterms:W3CDTF">2020-05-15T14:57:00Z</dcterms:modified>
</cp:coreProperties>
</file>