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598334F5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410406" w:rsidRPr="00410406">
        <w:rPr>
          <w:b/>
          <w:bCs/>
          <w:sz w:val="28"/>
          <w:szCs w:val="28"/>
          <w:lang w:val="uk-UA"/>
        </w:rPr>
        <w:t xml:space="preserve">начальника </w:t>
      </w:r>
      <w:r w:rsidR="00B9004A">
        <w:rPr>
          <w:b/>
          <w:bCs/>
          <w:sz w:val="28"/>
          <w:szCs w:val="28"/>
          <w:lang w:val="uk-UA"/>
        </w:rPr>
        <w:t>першого відділу Інформаційно-аналітичного управління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3"/>
        <w:gridCol w:w="4903"/>
      </w:tblGrid>
      <w:tr w:rsidR="00D34AD8" w:rsidRPr="00EA47F2" w14:paraId="27CD86C9" w14:textId="77777777" w:rsidTr="00093D56">
        <w:tc>
          <w:tcPr>
            <w:tcW w:w="674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093D56">
        <w:tc>
          <w:tcPr>
            <w:tcW w:w="674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3" w:type="dxa"/>
            <w:shd w:val="clear" w:color="auto" w:fill="auto"/>
          </w:tcPr>
          <w:p w14:paraId="3C08B12B" w14:textId="77777777" w:rsidR="00D34AD8" w:rsidRPr="00EA47F2" w:rsidRDefault="00D34AD8" w:rsidP="008C27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093D56">
        <w:trPr>
          <w:trHeight w:val="512"/>
        </w:trPr>
        <w:tc>
          <w:tcPr>
            <w:tcW w:w="674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3" w:type="dxa"/>
            <w:shd w:val="clear" w:color="auto" w:fill="auto"/>
          </w:tcPr>
          <w:p w14:paraId="69AD0093" w14:textId="72F6959A" w:rsidR="00D34AD8" w:rsidRPr="00D34AD8" w:rsidRDefault="00B9004A" w:rsidP="00FD68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Інформаційно – аналітичне управління</w:t>
            </w:r>
            <w:r w:rsidR="00D34AD8">
              <w:rPr>
                <w:lang w:val="uk-UA"/>
              </w:rPr>
              <w:t xml:space="preserve"> </w:t>
            </w:r>
          </w:p>
        </w:tc>
      </w:tr>
      <w:tr w:rsidR="00D34AD8" w:rsidRPr="00EA47F2" w14:paraId="086110D5" w14:textId="77777777" w:rsidTr="00093D56">
        <w:trPr>
          <w:trHeight w:val="309"/>
        </w:trPr>
        <w:tc>
          <w:tcPr>
            <w:tcW w:w="674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4903" w:type="dxa"/>
            <w:shd w:val="clear" w:color="auto" w:fill="auto"/>
          </w:tcPr>
          <w:p w14:paraId="1298BB95" w14:textId="1DA2C110" w:rsidR="00D34AD8" w:rsidRPr="00EA47F2" w:rsidRDefault="00D34AD8" w:rsidP="00620597">
            <w:pPr>
              <w:jc w:val="both"/>
              <w:rPr>
                <w:bCs/>
                <w:lang w:val="uk-UA"/>
              </w:rPr>
            </w:pPr>
            <w:r w:rsidRPr="00D34AD8">
              <w:rPr>
                <w:bCs/>
                <w:lang w:val="uk-UA"/>
              </w:rPr>
              <w:t>Начальник</w:t>
            </w:r>
            <w:r w:rsidR="00410406">
              <w:rPr>
                <w:bCs/>
                <w:lang w:val="uk-UA"/>
              </w:rPr>
              <w:t xml:space="preserve"> </w:t>
            </w:r>
            <w:r w:rsidR="002E457C">
              <w:rPr>
                <w:bCs/>
                <w:lang w:val="uk-UA"/>
              </w:rPr>
              <w:t xml:space="preserve">першого </w:t>
            </w:r>
            <w:r w:rsidRPr="00D34AD8">
              <w:rPr>
                <w:bCs/>
                <w:lang w:val="uk-UA"/>
              </w:rPr>
              <w:t>відділу</w:t>
            </w:r>
            <w:r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093D56">
        <w:tc>
          <w:tcPr>
            <w:tcW w:w="674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3" w:type="dxa"/>
            <w:shd w:val="clear" w:color="auto" w:fill="auto"/>
          </w:tcPr>
          <w:p w14:paraId="48D1CB98" w14:textId="63B8F372" w:rsidR="00D34AD8" w:rsidRPr="00EA47F2" w:rsidRDefault="00D34AD8" w:rsidP="00FD68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584C6F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4D09A5" w:rsidRPr="004D09A5" w14:paraId="52FDD125" w14:textId="77777777" w:rsidTr="00093D56">
        <w:tc>
          <w:tcPr>
            <w:tcW w:w="674" w:type="dxa"/>
            <w:shd w:val="clear" w:color="auto" w:fill="auto"/>
          </w:tcPr>
          <w:p w14:paraId="48638FC1" w14:textId="77777777" w:rsidR="004D09A5" w:rsidRPr="00EA47F2" w:rsidRDefault="004D09A5" w:rsidP="004D09A5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2E8EC372" w14:textId="77777777" w:rsidR="004D09A5" w:rsidRPr="00EA47F2" w:rsidRDefault="004D09A5" w:rsidP="004D09A5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4903" w:type="dxa"/>
            <w:shd w:val="clear" w:color="auto" w:fill="auto"/>
          </w:tcPr>
          <w:p w14:paraId="1A1828F4" w14:textId="77777777" w:rsidR="004D09A5" w:rsidRPr="004D09A5" w:rsidRDefault="004D09A5" w:rsidP="008C270E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рганізовує діяльність Інформаційно-аналітичного управління, направлену на збір, обробку та аналіз інформації, необхідної для ефективної роботи Державного бюро розслідувань;</w:t>
            </w:r>
          </w:p>
          <w:p w14:paraId="35ECA835" w14:textId="56B5DE26" w:rsidR="004D09A5" w:rsidRPr="00FD68F9" w:rsidRDefault="004D09A5" w:rsidP="008C270E">
            <w:pPr>
              <w:pStyle w:val="a6"/>
              <w:numPr>
                <w:ilvl w:val="1"/>
                <w:numId w:val="16"/>
              </w:numPr>
              <w:spacing w:before="60" w:after="60"/>
              <w:ind w:left="404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9A4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рганізація та контроль за проведенням НСРД ОТЗ</w:t>
            </w:r>
          </w:p>
        </w:tc>
      </w:tr>
      <w:tr w:rsidR="00D34AD8" w:rsidRPr="008C270E" w14:paraId="50C8F1C7" w14:textId="77777777" w:rsidTr="00093D56">
        <w:tc>
          <w:tcPr>
            <w:tcW w:w="674" w:type="dxa"/>
            <w:shd w:val="clear" w:color="auto" w:fill="auto"/>
          </w:tcPr>
          <w:p w14:paraId="6E4D54C0" w14:textId="77777777" w:rsidR="00D34AD8" w:rsidRPr="00EA47F2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27B9419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3" w:type="dxa"/>
            <w:shd w:val="clear" w:color="auto" w:fill="auto"/>
          </w:tcPr>
          <w:p w14:paraId="363BBE00" w14:textId="4989E03A" w:rsidR="00D34AD8" w:rsidRPr="00FD68F9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підпорядковується керівнику Управління та його заступник</w:t>
            </w:r>
            <w:r w:rsidR="00080A9B">
              <w:rPr>
                <w:lang w:val="uk-UA"/>
              </w:rPr>
              <w:t>у</w:t>
            </w:r>
            <w:r w:rsidRPr="00FD68F9">
              <w:rPr>
                <w:lang w:val="uk-UA"/>
              </w:rPr>
              <w:t>;</w:t>
            </w:r>
          </w:p>
          <w:p w14:paraId="2CF4D0BE" w14:textId="77777777" w:rsidR="00D34AD8" w:rsidRPr="00FD68F9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3D3D05F0" w14:textId="77777777" w:rsidR="008C270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53553EC7" w14:textId="0C0BD6D3" w:rsidR="00D34AD8" w:rsidRPr="008C270E" w:rsidRDefault="00D34AD8" w:rsidP="008C270E">
            <w:pPr>
              <w:numPr>
                <w:ilvl w:val="0"/>
                <w:numId w:val="17"/>
              </w:numPr>
              <w:ind w:left="404" w:hanging="284"/>
              <w:jc w:val="both"/>
              <w:rPr>
                <w:lang w:val="uk-UA"/>
              </w:rPr>
            </w:pPr>
            <w:r w:rsidRPr="008C270E">
              <w:rPr>
                <w:lang w:val="uk-UA"/>
              </w:rPr>
              <w:t xml:space="preserve">координує та контролює діяльність співробітників відділу, в тому числі щодо дотримання законодавства України під час проведення </w:t>
            </w:r>
            <w:proofErr w:type="spellStart"/>
            <w:r w:rsidRPr="008C270E">
              <w:rPr>
                <w:lang w:val="uk-UA"/>
              </w:rPr>
              <w:t>оперативно</w:t>
            </w:r>
            <w:proofErr w:type="spellEnd"/>
            <w:r w:rsidRPr="008C270E">
              <w:rPr>
                <w:lang w:val="uk-UA"/>
              </w:rPr>
              <w:t xml:space="preserve"> – розшукової діяльності;</w:t>
            </w:r>
          </w:p>
          <w:p w14:paraId="3F91A08C" w14:textId="42548906" w:rsidR="00D34AD8" w:rsidRPr="00FD68F9" w:rsidRDefault="00D34AD8" w:rsidP="008C270E">
            <w:pPr>
              <w:pStyle w:val="10"/>
              <w:numPr>
                <w:ilvl w:val="0"/>
                <w:numId w:val="17"/>
              </w:numPr>
              <w:tabs>
                <w:tab w:val="left" w:pos="404"/>
              </w:tabs>
              <w:spacing w:after="0" w:line="240" w:lineRule="auto"/>
              <w:ind w:left="404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заходів.</w:t>
            </w:r>
          </w:p>
        </w:tc>
      </w:tr>
      <w:tr w:rsidR="00420EED" w:rsidRPr="00420EED" w14:paraId="4F279A8D" w14:textId="77777777" w:rsidTr="00093D56">
        <w:tc>
          <w:tcPr>
            <w:tcW w:w="674" w:type="dxa"/>
            <w:shd w:val="clear" w:color="auto" w:fill="auto"/>
          </w:tcPr>
          <w:p w14:paraId="6456923E" w14:textId="77777777" w:rsidR="00420EED" w:rsidRPr="00EA47F2" w:rsidRDefault="00420EED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83532B5" w14:textId="0FF295F0" w:rsidR="00420EED" w:rsidRPr="00EA47F2" w:rsidRDefault="00420EED" w:rsidP="00D34AD8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4903" w:type="dxa"/>
            <w:shd w:val="clear" w:color="auto" w:fill="auto"/>
          </w:tcPr>
          <w:p w14:paraId="5BE72FF4" w14:textId="74797F9D" w:rsidR="00420EED" w:rsidRPr="00FD68F9" w:rsidRDefault="00093D56" w:rsidP="00420EED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 w:rsidR="00420EED" w:rsidRPr="00950EDA"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 w:rsidR="00420EED" w:rsidRPr="00950EDA">
              <w:rPr>
                <w:lang w:eastAsia="uk-UA"/>
              </w:rPr>
              <w:t xml:space="preserve"> 20 Закону </w:t>
            </w:r>
            <w:proofErr w:type="spellStart"/>
            <w:r w:rsidR="00420EED" w:rsidRPr="00950EDA">
              <w:rPr>
                <w:lang w:eastAsia="uk-UA"/>
              </w:rPr>
              <w:t>України</w:t>
            </w:r>
            <w:proofErr w:type="spellEnd"/>
            <w:r w:rsidR="00420EED" w:rsidRPr="00950EDA">
              <w:rPr>
                <w:lang w:eastAsia="uk-UA"/>
              </w:rPr>
              <w:t xml:space="preserve"> «Про </w:t>
            </w:r>
            <w:proofErr w:type="spellStart"/>
            <w:r w:rsidR="00420EED" w:rsidRPr="00950EDA">
              <w:rPr>
                <w:lang w:eastAsia="uk-UA"/>
              </w:rPr>
              <w:t>Державне</w:t>
            </w:r>
            <w:proofErr w:type="spellEnd"/>
            <w:r w:rsidR="00420EED" w:rsidRPr="00950EDA">
              <w:rPr>
                <w:lang w:eastAsia="uk-UA"/>
              </w:rPr>
              <w:t xml:space="preserve"> бюро розслідувань</w:t>
            </w:r>
            <w:r w:rsidR="00420EED">
              <w:rPr>
                <w:lang w:val="uk-UA" w:eastAsia="uk-UA"/>
              </w:rPr>
              <w:t>»</w:t>
            </w:r>
          </w:p>
        </w:tc>
      </w:tr>
      <w:tr w:rsidR="00D34AD8" w:rsidRPr="00EA47F2" w14:paraId="7C2EA32F" w14:textId="77777777" w:rsidTr="00093D56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47F02DB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417B2AE" w14:textId="77777777" w:rsidR="00D34AD8" w:rsidRPr="00FD68F9" w:rsidRDefault="00D34AD8" w:rsidP="00D34AD8">
            <w:pPr>
              <w:jc w:val="center"/>
              <w:rPr>
                <w:b/>
                <w:lang w:val="uk-UA"/>
              </w:rPr>
            </w:pPr>
            <w:r w:rsidRPr="00FD68F9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782FC15D" w14:textId="77777777" w:rsidTr="00093D56">
        <w:tc>
          <w:tcPr>
            <w:tcW w:w="9210" w:type="dxa"/>
            <w:gridSpan w:val="3"/>
            <w:shd w:val="clear" w:color="auto" w:fill="auto"/>
          </w:tcPr>
          <w:p w14:paraId="24374A72" w14:textId="77777777" w:rsidR="00D34AD8" w:rsidRPr="00FD68F9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C89C552" w14:textId="77777777" w:rsidTr="00093D56">
        <w:tc>
          <w:tcPr>
            <w:tcW w:w="674" w:type="dxa"/>
            <w:vMerge w:val="restart"/>
            <w:shd w:val="clear" w:color="auto" w:fill="auto"/>
          </w:tcPr>
          <w:p w14:paraId="5B1A17B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33" w:type="dxa"/>
            <w:shd w:val="clear" w:color="auto" w:fill="auto"/>
          </w:tcPr>
          <w:p w14:paraId="130C253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4903" w:type="dxa"/>
            <w:shd w:val="clear" w:color="auto" w:fill="auto"/>
          </w:tcPr>
          <w:p w14:paraId="53FD6EA0" w14:textId="77777777" w:rsidR="00D34AD8" w:rsidRPr="00FD68F9" w:rsidRDefault="00D34AD8" w:rsidP="00D34AD8">
            <w:pPr>
              <w:jc w:val="both"/>
            </w:pPr>
            <w:proofErr w:type="spellStart"/>
            <w:r w:rsidRPr="00FD68F9">
              <w:t>Вища</w:t>
            </w:r>
            <w:proofErr w:type="spellEnd"/>
          </w:p>
        </w:tc>
      </w:tr>
      <w:tr w:rsidR="00D34AD8" w:rsidRPr="00EA47F2" w14:paraId="44806979" w14:textId="77777777" w:rsidTr="00093D56">
        <w:tc>
          <w:tcPr>
            <w:tcW w:w="674" w:type="dxa"/>
            <w:vMerge/>
            <w:shd w:val="clear" w:color="auto" w:fill="auto"/>
          </w:tcPr>
          <w:p w14:paraId="0C63A26D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633" w:type="dxa"/>
            <w:shd w:val="clear" w:color="auto" w:fill="auto"/>
          </w:tcPr>
          <w:p w14:paraId="655AD59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4903" w:type="dxa"/>
            <w:shd w:val="clear" w:color="auto" w:fill="auto"/>
          </w:tcPr>
          <w:p w14:paraId="68C0B8DA" w14:textId="77777777" w:rsidR="00D34AD8" w:rsidRPr="00FD68F9" w:rsidRDefault="00D34AD8" w:rsidP="00D34AD8">
            <w:pPr>
              <w:jc w:val="both"/>
            </w:pPr>
            <w:proofErr w:type="spellStart"/>
            <w:r w:rsidRPr="00FD68F9">
              <w:t>Спеціаліст</w:t>
            </w:r>
            <w:proofErr w:type="spellEnd"/>
            <w:r w:rsidRPr="00FD68F9">
              <w:t xml:space="preserve"> (</w:t>
            </w:r>
            <w:proofErr w:type="spellStart"/>
            <w:r w:rsidRPr="00FD68F9">
              <w:t>магістр</w:t>
            </w:r>
            <w:proofErr w:type="spellEnd"/>
            <w:r w:rsidRPr="00FD68F9">
              <w:t>)</w:t>
            </w:r>
          </w:p>
        </w:tc>
      </w:tr>
      <w:tr w:rsidR="00D34AD8" w:rsidRPr="008C270E" w14:paraId="03F7D48D" w14:textId="77777777" w:rsidTr="00093D56">
        <w:tc>
          <w:tcPr>
            <w:tcW w:w="674" w:type="dxa"/>
            <w:shd w:val="clear" w:color="auto" w:fill="auto"/>
          </w:tcPr>
          <w:p w14:paraId="0D5B1E7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33" w:type="dxa"/>
            <w:shd w:val="clear" w:color="auto" w:fill="auto"/>
          </w:tcPr>
          <w:p w14:paraId="7BACE7C9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3" w:type="dxa"/>
            <w:shd w:val="clear" w:color="auto" w:fill="auto"/>
          </w:tcPr>
          <w:p w14:paraId="7C7A8972" w14:textId="65C5E3F6" w:rsidR="00D34AD8" w:rsidRPr="00FD68F9" w:rsidRDefault="00D34AD8" w:rsidP="002258D0">
            <w:pPr>
              <w:jc w:val="both"/>
              <w:rPr>
                <w:lang w:val="uk-UA"/>
              </w:rPr>
            </w:pPr>
            <w:r w:rsidRPr="00D15514">
              <w:rPr>
                <w:lang w:val="uk-UA"/>
              </w:rPr>
              <w:t xml:space="preserve">Стаж </w:t>
            </w:r>
            <w:r w:rsidR="00D15514" w:rsidRPr="00D15514">
              <w:rPr>
                <w:szCs w:val="28"/>
                <w:lang w:val="uk-UA"/>
              </w:rPr>
              <w:t xml:space="preserve">роботи за напрямком </w:t>
            </w:r>
            <w:r w:rsidR="004D09A5" w:rsidRPr="00D15514">
              <w:rPr>
                <w:szCs w:val="28"/>
                <w:lang w:val="uk-UA"/>
              </w:rPr>
              <w:t xml:space="preserve">оперативно-розшукової </w:t>
            </w:r>
            <w:r w:rsidR="004D09A5">
              <w:rPr>
                <w:szCs w:val="28"/>
                <w:lang w:val="uk-UA"/>
              </w:rPr>
              <w:t xml:space="preserve">або </w:t>
            </w:r>
            <w:r w:rsidR="00D15514" w:rsidRPr="00D15514">
              <w:rPr>
                <w:szCs w:val="28"/>
                <w:lang w:val="uk-UA"/>
              </w:rPr>
              <w:t xml:space="preserve">аналітичної </w:t>
            </w:r>
            <w:r w:rsidR="004D09A5">
              <w:rPr>
                <w:szCs w:val="28"/>
                <w:lang w:val="uk-UA"/>
              </w:rPr>
              <w:t xml:space="preserve">роботи </w:t>
            </w:r>
            <w:r w:rsidR="00D15514" w:rsidRPr="00D15514">
              <w:rPr>
                <w:szCs w:val="28"/>
                <w:lang w:val="uk-UA"/>
              </w:rPr>
              <w:t>в оперативних підрозділах правоохоронних орган</w:t>
            </w:r>
            <w:r w:rsidR="00F333A8">
              <w:rPr>
                <w:szCs w:val="28"/>
                <w:lang w:val="uk-UA"/>
              </w:rPr>
              <w:t>ах</w:t>
            </w:r>
            <w:r w:rsidR="00D15514" w:rsidRPr="00D15514">
              <w:rPr>
                <w:szCs w:val="28"/>
                <w:lang w:val="uk-UA"/>
              </w:rPr>
              <w:t xml:space="preserve"> не менше </w:t>
            </w:r>
            <w:r w:rsidR="004D09A5">
              <w:rPr>
                <w:szCs w:val="28"/>
                <w:lang w:val="uk-UA"/>
              </w:rPr>
              <w:t>десяти</w:t>
            </w:r>
            <w:r w:rsidR="00D15514" w:rsidRPr="00D15514">
              <w:rPr>
                <w:szCs w:val="28"/>
                <w:lang w:val="uk-UA"/>
              </w:rPr>
              <w:t xml:space="preserve"> років, в тому числі зайняття протягом </w:t>
            </w:r>
            <w:r w:rsidR="004D09A5">
              <w:rPr>
                <w:szCs w:val="28"/>
                <w:lang w:val="uk-UA"/>
              </w:rPr>
              <w:t>останніх п’яти років</w:t>
            </w:r>
            <w:r w:rsidR="00D15514" w:rsidRPr="00D15514">
              <w:rPr>
                <w:szCs w:val="28"/>
                <w:lang w:val="uk-UA"/>
              </w:rPr>
              <w:t xml:space="preserve"> </w:t>
            </w:r>
            <w:r w:rsidR="00D15514" w:rsidRPr="00D15514">
              <w:rPr>
                <w:szCs w:val="28"/>
                <w:lang w:val="uk-UA"/>
              </w:rPr>
              <w:lastRenderedPageBreak/>
              <w:t>посади в оперативно-розшукових підрозділах правоохоронних органів</w:t>
            </w:r>
            <w:r w:rsidR="00F333A8">
              <w:rPr>
                <w:szCs w:val="28"/>
                <w:lang w:val="uk-UA"/>
              </w:rPr>
              <w:t>.</w:t>
            </w:r>
            <w:r w:rsidR="00D15514">
              <w:rPr>
                <w:szCs w:val="28"/>
                <w:lang w:val="uk-UA"/>
              </w:rPr>
              <w:t xml:space="preserve"> </w:t>
            </w:r>
            <w:r w:rsidR="00D15514" w:rsidRPr="00D15514">
              <w:rPr>
                <w:szCs w:val="28"/>
                <w:lang w:val="uk-UA"/>
              </w:rPr>
              <w:t xml:space="preserve">Бажано мати досвід роботи в Департаменті </w:t>
            </w:r>
            <w:proofErr w:type="spellStart"/>
            <w:r w:rsidR="00D15514" w:rsidRPr="00D15514">
              <w:rPr>
                <w:szCs w:val="28"/>
                <w:lang w:val="uk-UA"/>
              </w:rPr>
              <w:t>кіберполіції</w:t>
            </w:r>
            <w:proofErr w:type="spellEnd"/>
            <w:r w:rsidR="008C270E">
              <w:rPr>
                <w:szCs w:val="28"/>
                <w:lang w:val="uk-UA"/>
              </w:rPr>
              <w:t>,</w:t>
            </w:r>
            <w:r w:rsidR="00D15514" w:rsidRPr="00D15514">
              <w:rPr>
                <w:szCs w:val="28"/>
                <w:lang w:val="uk-UA"/>
              </w:rPr>
              <w:t xml:space="preserve"> Національн</w:t>
            </w:r>
            <w:r w:rsidR="008C270E">
              <w:rPr>
                <w:szCs w:val="28"/>
                <w:lang w:val="uk-UA"/>
              </w:rPr>
              <w:t>ій</w:t>
            </w:r>
            <w:r w:rsidR="00D15514" w:rsidRPr="00D15514">
              <w:rPr>
                <w:szCs w:val="28"/>
                <w:lang w:val="uk-UA"/>
              </w:rPr>
              <w:t xml:space="preserve"> </w:t>
            </w:r>
            <w:r w:rsidR="00D15514">
              <w:rPr>
                <w:szCs w:val="28"/>
                <w:lang w:val="uk-UA"/>
              </w:rPr>
              <w:t xml:space="preserve"> </w:t>
            </w:r>
            <w:r w:rsidR="00D15514" w:rsidRPr="00D15514">
              <w:rPr>
                <w:szCs w:val="28"/>
                <w:lang w:val="uk-UA"/>
              </w:rPr>
              <w:t xml:space="preserve">поліції України, або в Департаменті </w:t>
            </w:r>
            <w:r w:rsidR="00D15514" w:rsidRPr="00D15514">
              <w:rPr>
                <w:lang w:val="uk-UA"/>
              </w:rPr>
              <w:t>контррозвідувального захисту інтересів держави у сфері інформаційної безпеки</w:t>
            </w:r>
            <w:r w:rsidR="00D15514" w:rsidRPr="00FD68F9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D34AD8" w:rsidRPr="00EA47F2" w14:paraId="7717D734" w14:textId="77777777" w:rsidTr="00093D56">
        <w:tc>
          <w:tcPr>
            <w:tcW w:w="674" w:type="dxa"/>
            <w:shd w:val="clear" w:color="auto" w:fill="auto"/>
          </w:tcPr>
          <w:p w14:paraId="55A1DBB2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633" w:type="dxa"/>
            <w:shd w:val="clear" w:color="auto" w:fill="auto"/>
          </w:tcPr>
          <w:p w14:paraId="3D761787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4903" w:type="dxa"/>
            <w:shd w:val="clear" w:color="auto" w:fill="auto"/>
          </w:tcPr>
          <w:p w14:paraId="7671640A" w14:textId="77777777" w:rsidR="00D34AD8" w:rsidRPr="00FD68F9" w:rsidRDefault="00D34AD8" w:rsidP="00D34AD8">
            <w:pPr>
              <w:rPr>
                <w:lang w:val="uk-UA"/>
              </w:rPr>
            </w:pPr>
            <w:r w:rsidRPr="00FD68F9">
              <w:rPr>
                <w:lang w:val="uk-UA"/>
              </w:rPr>
              <w:t>Вільно</w:t>
            </w:r>
          </w:p>
        </w:tc>
      </w:tr>
      <w:tr w:rsidR="00D34AD8" w:rsidRPr="00EA47F2" w14:paraId="7F4F9FE7" w14:textId="77777777" w:rsidTr="00093D56">
        <w:tc>
          <w:tcPr>
            <w:tcW w:w="674" w:type="dxa"/>
            <w:shd w:val="clear" w:color="auto" w:fill="auto"/>
          </w:tcPr>
          <w:p w14:paraId="68A7E49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33" w:type="dxa"/>
            <w:shd w:val="clear" w:color="auto" w:fill="auto"/>
          </w:tcPr>
          <w:p w14:paraId="0BF97B0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4903" w:type="dxa"/>
            <w:shd w:val="clear" w:color="auto" w:fill="auto"/>
          </w:tcPr>
          <w:p w14:paraId="7CF287C6" w14:textId="77777777" w:rsidR="00D34AD8" w:rsidRPr="00FD68F9" w:rsidRDefault="00D34AD8" w:rsidP="00B55C61">
            <w:p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FF7F4F5" w14:textId="77777777" w:rsidTr="00093D56">
        <w:tc>
          <w:tcPr>
            <w:tcW w:w="9210" w:type="dxa"/>
            <w:gridSpan w:val="3"/>
            <w:shd w:val="clear" w:color="auto" w:fill="auto"/>
          </w:tcPr>
          <w:p w14:paraId="3DD99A0F" w14:textId="77777777" w:rsidR="00D34AD8" w:rsidRPr="00FD68F9" w:rsidRDefault="00D34AD8" w:rsidP="00D34AD8">
            <w:p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8977E2" w14:paraId="0D659828" w14:textId="77777777" w:rsidTr="00093D56">
        <w:trPr>
          <w:trHeight w:val="733"/>
        </w:trPr>
        <w:tc>
          <w:tcPr>
            <w:tcW w:w="674" w:type="dxa"/>
            <w:shd w:val="clear" w:color="auto" w:fill="auto"/>
          </w:tcPr>
          <w:p w14:paraId="467D4E1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633" w:type="dxa"/>
            <w:shd w:val="clear" w:color="auto" w:fill="auto"/>
          </w:tcPr>
          <w:p w14:paraId="5029C88F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3" w:type="dxa"/>
            <w:shd w:val="clear" w:color="auto" w:fill="auto"/>
          </w:tcPr>
          <w:p w14:paraId="6DFFE79E" w14:textId="5CAA8C68" w:rsidR="00D34AD8" w:rsidRPr="004D09A5" w:rsidRDefault="00D34AD8" w:rsidP="00D34AD8">
            <w:pPr>
              <w:jc w:val="both"/>
              <w:rPr>
                <w:lang w:val="uk-UA"/>
              </w:rPr>
            </w:pPr>
            <w:r w:rsidRPr="00FD68F9">
              <w:rPr>
                <w:rStyle w:val="rvts0"/>
                <w:lang w:val="uk-UA"/>
              </w:rPr>
              <w:t>Право</w:t>
            </w:r>
            <w:r w:rsidRPr="00FD68F9">
              <w:rPr>
                <w:lang w:val="uk-UA"/>
              </w:rPr>
              <w:t>, національна безпека, електроніка та телекомунікації</w:t>
            </w:r>
          </w:p>
        </w:tc>
      </w:tr>
      <w:tr w:rsidR="004D09A5" w:rsidRPr="00EA47F2" w14:paraId="20C0FAAE" w14:textId="77777777" w:rsidTr="00093D56">
        <w:tc>
          <w:tcPr>
            <w:tcW w:w="674" w:type="dxa"/>
            <w:shd w:val="clear" w:color="auto" w:fill="auto"/>
          </w:tcPr>
          <w:p w14:paraId="07629982" w14:textId="6AFB08D8" w:rsidR="004D09A5" w:rsidRPr="00EA47F2" w:rsidRDefault="004D09A5" w:rsidP="004D09A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33" w:type="dxa"/>
            <w:shd w:val="clear" w:color="auto" w:fill="auto"/>
          </w:tcPr>
          <w:p w14:paraId="6CA7D143" w14:textId="77777777" w:rsidR="004D09A5" w:rsidRPr="00EA47F2" w:rsidRDefault="004D09A5" w:rsidP="004D09A5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3" w:type="dxa"/>
            <w:shd w:val="clear" w:color="auto" w:fill="auto"/>
          </w:tcPr>
          <w:p w14:paraId="117FB851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BCEA515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1A01687" w14:textId="77777777" w:rsidR="004D09A5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58D3BA5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635F37F" w14:textId="77777777" w:rsidR="004D09A5" w:rsidRPr="001F525F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ECB1EB6" w14:textId="77777777" w:rsidR="004D09A5" w:rsidRPr="00C041A1" w:rsidRDefault="004D09A5" w:rsidP="008C270E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61660235" w:rsidR="004D09A5" w:rsidRPr="00FD68F9" w:rsidRDefault="004D09A5" w:rsidP="008C270E">
            <w:pPr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proofErr w:type="spellStart"/>
            <w:r>
              <w:t>корупції</w:t>
            </w:r>
            <w:proofErr w:type="spellEnd"/>
            <w:r>
              <w:t>»</w:t>
            </w:r>
          </w:p>
        </w:tc>
      </w:tr>
      <w:tr w:rsidR="00D34AD8" w:rsidRPr="008C270E" w14:paraId="618B8D8D" w14:textId="77777777" w:rsidTr="00093D56">
        <w:tc>
          <w:tcPr>
            <w:tcW w:w="674" w:type="dxa"/>
            <w:shd w:val="clear" w:color="auto" w:fill="auto"/>
          </w:tcPr>
          <w:p w14:paraId="265DA73A" w14:textId="7F6C6AB3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3</w:t>
            </w:r>
          </w:p>
        </w:tc>
        <w:tc>
          <w:tcPr>
            <w:tcW w:w="3633" w:type="dxa"/>
            <w:shd w:val="clear" w:color="auto" w:fill="auto"/>
          </w:tcPr>
          <w:p w14:paraId="71E510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3" w:type="dxa"/>
            <w:shd w:val="clear" w:color="auto" w:fill="auto"/>
          </w:tcPr>
          <w:p w14:paraId="6F369B6F" w14:textId="77777777" w:rsidR="003A0A42" w:rsidRPr="005040D4" w:rsidRDefault="003A0A42" w:rsidP="003A0A42">
            <w:pPr>
              <w:numPr>
                <w:ilvl w:val="0"/>
                <w:numId w:val="9"/>
              </w:numPr>
              <w:tabs>
                <w:tab w:val="left" w:pos="276"/>
              </w:tabs>
              <w:ind w:left="0" w:firstLine="0"/>
              <w:jc w:val="both"/>
              <w:rPr>
                <w:lang w:val="uk-UA"/>
              </w:rPr>
            </w:pPr>
            <w:r w:rsidRPr="005040D4">
              <w:rPr>
                <w:lang w:val="uk-UA"/>
              </w:rPr>
              <w:t>знання у сфері зв’язку та  телекомунікації;</w:t>
            </w:r>
          </w:p>
          <w:p w14:paraId="0F12DBEB" w14:textId="1CF5DB0D" w:rsidR="00D34AD8" w:rsidRPr="00FD68F9" w:rsidRDefault="003A0A42" w:rsidP="003A0A42">
            <w:pPr>
              <w:numPr>
                <w:ilvl w:val="0"/>
                <w:numId w:val="9"/>
              </w:numPr>
              <w:ind w:left="254" w:hanging="283"/>
              <w:jc w:val="both"/>
              <w:rPr>
                <w:lang w:val="uk-UA"/>
              </w:rPr>
            </w:pPr>
            <w:r w:rsidRPr="00114A5A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7 (8.1, 10), пакету MS Office 2016, </w:t>
            </w:r>
            <w:proofErr w:type="spellStart"/>
            <w:r w:rsidRPr="00114A5A">
              <w:rPr>
                <w:lang w:val="uk-UA"/>
              </w:rPr>
              <w:t>Internet</w:t>
            </w:r>
            <w:proofErr w:type="spellEnd"/>
            <w:r w:rsidRPr="00114A5A">
              <w:rPr>
                <w:lang w:val="uk-UA"/>
              </w:rPr>
              <w:t xml:space="preserve"> та спеціалізованим програмним забезпеченням</w:t>
            </w:r>
          </w:p>
        </w:tc>
      </w:tr>
      <w:tr w:rsidR="00D34AD8" w:rsidRPr="00EA47F2" w14:paraId="3180A70F" w14:textId="77777777" w:rsidTr="00093D56">
        <w:trPr>
          <w:trHeight w:val="1134"/>
        </w:trPr>
        <w:tc>
          <w:tcPr>
            <w:tcW w:w="674" w:type="dxa"/>
            <w:shd w:val="clear" w:color="auto" w:fill="auto"/>
          </w:tcPr>
          <w:p w14:paraId="41C2497E" w14:textId="0B2A0D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4</w:t>
            </w:r>
          </w:p>
        </w:tc>
        <w:tc>
          <w:tcPr>
            <w:tcW w:w="3633" w:type="dxa"/>
            <w:shd w:val="clear" w:color="auto" w:fill="auto"/>
          </w:tcPr>
          <w:p w14:paraId="558A367F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4903" w:type="dxa"/>
            <w:shd w:val="clear" w:color="auto" w:fill="auto"/>
          </w:tcPr>
          <w:p w14:paraId="32598A2B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6F94C500" w:rsidR="00D34AD8" w:rsidRPr="00BE104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 w:eastAsia="en-US"/>
              </w:rPr>
              <w:t>здатність координувати т</w:t>
            </w:r>
            <w:r w:rsidR="00BE1049">
              <w:rPr>
                <w:lang w:val="uk-UA" w:eastAsia="en-US"/>
              </w:rPr>
              <w:t>а контролювати діяльність групи</w:t>
            </w:r>
          </w:p>
        </w:tc>
      </w:tr>
      <w:tr w:rsidR="00D34AD8" w:rsidRPr="008C270E" w14:paraId="7D8A6AAC" w14:textId="77777777" w:rsidTr="00093D56">
        <w:trPr>
          <w:trHeight w:val="1323"/>
        </w:trPr>
        <w:tc>
          <w:tcPr>
            <w:tcW w:w="674" w:type="dxa"/>
            <w:shd w:val="clear" w:color="auto" w:fill="auto"/>
          </w:tcPr>
          <w:p w14:paraId="2F95C9FC" w14:textId="33CCB5D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5</w:t>
            </w:r>
          </w:p>
        </w:tc>
        <w:tc>
          <w:tcPr>
            <w:tcW w:w="3633" w:type="dxa"/>
            <w:shd w:val="clear" w:color="auto" w:fill="auto"/>
          </w:tcPr>
          <w:p w14:paraId="207292BA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4903" w:type="dxa"/>
            <w:shd w:val="clear" w:color="auto" w:fill="auto"/>
          </w:tcPr>
          <w:p w14:paraId="6673BCAA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оперативне виконання поставлених задач;</w:t>
            </w:r>
          </w:p>
          <w:p w14:paraId="0119B07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висока швидкість мислення;</w:t>
            </w:r>
          </w:p>
          <w:p w14:paraId="19D0E268" w14:textId="13A9DFE8" w:rsidR="00D34AD8" w:rsidRPr="00BE104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аналіз і прогнозування н</w:t>
            </w:r>
            <w:r w:rsidR="00BE1049">
              <w:rPr>
                <w:lang w:val="uk-UA"/>
              </w:rPr>
              <w:t>аслідків рішень, що приймаються</w:t>
            </w:r>
          </w:p>
        </w:tc>
      </w:tr>
      <w:tr w:rsidR="00D34AD8" w:rsidRPr="00EA47F2" w14:paraId="5D61D230" w14:textId="77777777" w:rsidTr="00093D56">
        <w:tc>
          <w:tcPr>
            <w:tcW w:w="674" w:type="dxa"/>
            <w:shd w:val="clear" w:color="auto" w:fill="auto"/>
          </w:tcPr>
          <w:p w14:paraId="422B3FD8" w14:textId="249CA18F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6</w:t>
            </w:r>
          </w:p>
        </w:tc>
        <w:tc>
          <w:tcPr>
            <w:tcW w:w="3633" w:type="dxa"/>
            <w:shd w:val="clear" w:color="auto" w:fill="auto"/>
          </w:tcPr>
          <w:p w14:paraId="103D28F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4903" w:type="dxa"/>
            <w:shd w:val="clear" w:color="auto" w:fill="auto"/>
          </w:tcPr>
          <w:p w14:paraId="15589FD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комунікабельність;</w:t>
            </w:r>
          </w:p>
          <w:p w14:paraId="03F89901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2385DD6A" w:rsidR="00D34AD8" w:rsidRPr="008C270E" w:rsidRDefault="00D34AD8" w:rsidP="008C270E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використовуват</w:t>
            </w:r>
            <w:r w:rsidR="00BE1049">
              <w:rPr>
                <w:lang w:val="uk-UA"/>
              </w:rPr>
              <w:t>и засоби зв’язку та комунікації</w:t>
            </w:r>
          </w:p>
        </w:tc>
      </w:tr>
      <w:tr w:rsidR="00D34AD8" w:rsidRPr="00EA47F2" w14:paraId="5E1C19FF" w14:textId="77777777" w:rsidTr="00093D56">
        <w:tc>
          <w:tcPr>
            <w:tcW w:w="674" w:type="dxa"/>
            <w:shd w:val="clear" w:color="auto" w:fill="auto"/>
          </w:tcPr>
          <w:p w14:paraId="0CC95EF2" w14:textId="0C11E14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7</w:t>
            </w:r>
          </w:p>
        </w:tc>
        <w:tc>
          <w:tcPr>
            <w:tcW w:w="3633" w:type="dxa"/>
            <w:shd w:val="clear" w:color="auto" w:fill="auto"/>
          </w:tcPr>
          <w:p w14:paraId="244C25C9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3" w:type="dxa"/>
            <w:shd w:val="clear" w:color="auto" w:fill="auto"/>
          </w:tcPr>
          <w:p w14:paraId="18524885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вміння розподіляти завдання серед виконавців;</w:t>
            </w:r>
          </w:p>
          <w:p w14:paraId="27B4C825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систематизація інформації та аналітичне мислення;</w:t>
            </w:r>
          </w:p>
          <w:p w14:paraId="5D6F0543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орієнтація на результат та цілеспрямованість;</w:t>
            </w:r>
          </w:p>
          <w:p w14:paraId="0729C2AB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lastRenderedPageBreak/>
              <w:t>добре розвинена пам'ять;</w:t>
            </w:r>
          </w:p>
          <w:p w14:paraId="681DE01A" w14:textId="77777777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стійкість до стресу;</w:t>
            </w:r>
          </w:p>
          <w:p w14:paraId="5D2B384F" w14:textId="3D45946D" w:rsidR="00D34AD8" w:rsidRPr="00FD68F9" w:rsidRDefault="00D34AD8" w:rsidP="008C270E">
            <w:pPr>
              <w:numPr>
                <w:ilvl w:val="0"/>
                <w:numId w:val="3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сміливість, чесність та відп</w:t>
            </w:r>
            <w:r w:rsidR="00BE1049">
              <w:rPr>
                <w:lang w:val="uk-UA"/>
              </w:rPr>
              <w:t>овідальність за доручену справу</w:t>
            </w:r>
          </w:p>
        </w:tc>
      </w:tr>
      <w:tr w:rsidR="00D34AD8" w:rsidRPr="00EA47F2" w14:paraId="30343FEC" w14:textId="77777777" w:rsidTr="00093D56">
        <w:trPr>
          <w:trHeight w:val="1531"/>
        </w:trPr>
        <w:tc>
          <w:tcPr>
            <w:tcW w:w="674" w:type="dxa"/>
            <w:shd w:val="clear" w:color="auto" w:fill="auto"/>
          </w:tcPr>
          <w:p w14:paraId="771E29AB" w14:textId="1ACD00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9772B">
              <w:rPr>
                <w:caps/>
                <w:lang w:val="uk-UA"/>
              </w:rPr>
              <w:t>8</w:t>
            </w:r>
          </w:p>
        </w:tc>
        <w:tc>
          <w:tcPr>
            <w:tcW w:w="3633" w:type="dxa"/>
            <w:shd w:val="clear" w:color="auto" w:fill="auto"/>
          </w:tcPr>
          <w:p w14:paraId="5B3183C0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3" w:type="dxa"/>
            <w:shd w:val="clear" w:color="auto" w:fill="auto"/>
          </w:tcPr>
          <w:p w14:paraId="159835B1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працювати в команді;</w:t>
            </w:r>
          </w:p>
          <w:p w14:paraId="0B50921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неупередженість та об’єктивність;</w:t>
            </w:r>
          </w:p>
          <w:p w14:paraId="2D00EDBF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надавати зворотний зв'язок;</w:t>
            </w:r>
          </w:p>
          <w:p w14:paraId="7665888B" w14:textId="06CF0B48" w:rsidR="00D34AD8" w:rsidRPr="008C270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підвищення теоретичних та </w:t>
            </w:r>
            <w:r w:rsidR="00BE1049">
              <w:rPr>
                <w:lang w:val="uk-UA"/>
              </w:rPr>
              <w:t>практичних навичок членів групи</w:t>
            </w:r>
          </w:p>
        </w:tc>
      </w:tr>
      <w:tr w:rsidR="00D34AD8" w:rsidRPr="00EA47F2" w14:paraId="4564866F" w14:textId="77777777" w:rsidTr="00093D56">
        <w:tc>
          <w:tcPr>
            <w:tcW w:w="674" w:type="dxa"/>
            <w:shd w:val="clear" w:color="auto" w:fill="auto"/>
          </w:tcPr>
          <w:p w14:paraId="5F850B49" w14:textId="1483881C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633" w:type="dxa"/>
            <w:shd w:val="clear" w:color="auto" w:fill="auto"/>
          </w:tcPr>
          <w:p w14:paraId="0E0EE576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4903" w:type="dxa"/>
            <w:shd w:val="clear" w:color="auto" w:fill="auto"/>
          </w:tcPr>
          <w:p w14:paraId="18F7A9B3" w14:textId="77777777" w:rsidR="008C270E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6E6AF9A2" w:rsidR="00D34AD8" w:rsidRPr="00FD68F9" w:rsidRDefault="00D34AD8" w:rsidP="008C270E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</w:t>
            </w:r>
            <w:r w:rsidR="002E457C">
              <w:rPr>
                <w:lang w:val="uk-UA"/>
              </w:rPr>
              <w:t>конання плану змін та покращень</w:t>
            </w:r>
          </w:p>
        </w:tc>
      </w:tr>
      <w:tr w:rsidR="00D34AD8" w:rsidRPr="008C270E" w14:paraId="144DBC7A" w14:textId="77777777" w:rsidTr="00093D56">
        <w:trPr>
          <w:trHeight w:val="1975"/>
        </w:trPr>
        <w:tc>
          <w:tcPr>
            <w:tcW w:w="674" w:type="dxa"/>
          </w:tcPr>
          <w:p w14:paraId="3C86322E" w14:textId="1FB87934" w:rsidR="00D34AD8" w:rsidRPr="00EA47F2" w:rsidRDefault="00C9772B" w:rsidP="00D34AD8">
            <w:pPr>
              <w:rPr>
                <w:caps/>
                <w:lang w:val="uk-UA"/>
              </w:rPr>
            </w:pPr>
            <w:bookmarkStart w:id="0" w:name="_GoBack" w:colFirst="2" w:colLast="2"/>
            <w:r>
              <w:rPr>
                <w:caps/>
                <w:lang w:val="uk-UA"/>
              </w:rPr>
              <w:t>2.10</w:t>
            </w:r>
          </w:p>
        </w:tc>
        <w:tc>
          <w:tcPr>
            <w:tcW w:w="3633" w:type="dxa"/>
          </w:tcPr>
          <w:p w14:paraId="033FF11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3" w:type="dxa"/>
          </w:tcPr>
          <w:p w14:paraId="4801C363" w14:textId="77777777" w:rsidR="003A0A42" w:rsidRPr="003A0A42" w:rsidRDefault="003A0A42" w:rsidP="008C270E">
            <w:pPr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jc w:val="both"/>
              <w:rPr>
                <w:lang w:val="uk-UA"/>
              </w:rPr>
            </w:pPr>
            <w:r w:rsidRPr="003A0A42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  <w:p w14:paraId="06B17DF7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знання комп’ютерної техніки та програмного забезпечення, користування СУБД, досвідчений користувач MS Word, MS Excel, MS Visio, MS PowerPoint;</w:t>
            </w:r>
          </w:p>
          <w:p w14:paraId="623A2DC4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 xml:space="preserve">знання методології опису бізнес-процесів;  </w:t>
            </w:r>
          </w:p>
          <w:p w14:paraId="6CFAAB84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111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практичні навички застосування статистичних методів та інструментів для аналізу даних;</w:t>
            </w:r>
          </w:p>
          <w:p w14:paraId="6792D5B2" w14:textId="77777777" w:rsidR="003A0A42" w:rsidRPr="003A0A42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342"/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 xml:space="preserve">досвід написання SQL запитів (MS SQL,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Oracle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database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71CF97D" w14:textId="77777777" w:rsidR="003A0A42" w:rsidRPr="003A0A42" w:rsidRDefault="003A0A42" w:rsidP="008C270E">
            <w:pPr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rPr>
                <w:lang w:val="uk-UA"/>
              </w:rPr>
            </w:pPr>
            <w:r w:rsidRPr="003A0A42">
              <w:rPr>
                <w:lang w:val="uk-UA"/>
              </w:rPr>
              <w:t>норми службової, професійної етики та загальні принципи службової поведінки державних службовців.</w:t>
            </w:r>
          </w:p>
          <w:p w14:paraId="7D9BF27E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>), їх організація та будова,</w:t>
            </w:r>
          </w:p>
          <w:p w14:paraId="62B2D3EB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0178B9DD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</w:t>
            </w:r>
          </w:p>
          <w:p w14:paraId="0F7EFE72" w14:textId="77777777" w:rsidR="003A0A42" w:rsidRPr="003A0A42" w:rsidRDefault="003A0A42" w:rsidP="008C270E">
            <w:pPr>
              <w:pStyle w:val="20"/>
              <w:numPr>
                <w:ilvl w:val="0"/>
                <w:numId w:val="18"/>
              </w:numPr>
              <w:tabs>
                <w:tab w:val="left" w:pos="404"/>
              </w:tabs>
              <w:spacing w:after="0" w:line="240" w:lineRule="auto"/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4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0A4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3A0A4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</w:t>
            </w:r>
          </w:p>
          <w:p w14:paraId="15F426DF" w14:textId="77777777" w:rsidR="003A0A42" w:rsidRPr="008C270E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</w:pPr>
            <w:r w:rsidRPr="008C270E">
              <w:t>інтерфейси обміну даними (</w:t>
            </w:r>
            <w:r w:rsidRPr="003A0A42">
              <w:t>SATA</w:t>
            </w:r>
            <w:r w:rsidRPr="008C270E">
              <w:t>/</w:t>
            </w:r>
            <w:r w:rsidRPr="003A0A42">
              <w:t>PATA</w:t>
            </w:r>
            <w:r w:rsidRPr="008C270E">
              <w:t xml:space="preserve">, </w:t>
            </w:r>
            <w:r w:rsidRPr="003A0A42">
              <w:t>SCSI</w:t>
            </w:r>
            <w:r w:rsidRPr="008C270E">
              <w:t xml:space="preserve">, </w:t>
            </w:r>
            <w:r w:rsidRPr="003A0A42">
              <w:t>SAS</w:t>
            </w:r>
            <w:r w:rsidRPr="008C270E">
              <w:t xml:space="preserve">, </w:t>
            </w:r>
            <w:r w:rsidRPr="003A0A42">
              <w:t>USB</w:t>
            </w:r>
            <w:r w:rsidRPr="008C270E">
              <w:t xml:space="preserve">, </w:t>
            </w:r>
            <w:proofErr w:type="spellStart"/>
            <w:r w:rsidRPr="003A0A42">
              <w:t>FireWire</w:t>
            </w:r>
            <w:proofErr w:type="spellEnd"/>
            <w:r w:rsidRPr="008C270E">
              <w:t xml:space="preserve">, </w:t>
            </w:r>
            <w:proofErr w:type="spellStart"/>
            <w:r w:rsidRPr="003A0A42">
              <w:t>Fibre</w:t>
            </w:r>
            <w:proofErr w:type="spellEnd"/>
            <w:r w:rsidRPr="008C270E">
              <w:t>)</w:t>
            </w:r>
          </w:p>
          <w:p w14:paraId="6F40641E" w14:textId="5283F49E" w:rsidR="00D34AD8" w:rsidRPr="002357C8" w:rsidRDefault="003A0A42" w:rsidP="008C270E">
            <w:pPr>
              <w:pStyle w:val="a6"/>
              <w:numPr>
                <w:ilvl w:val="0"/>
                <w:numId w:val="18"/>
              </w:numPr>
              <w:tabs>
                <w:tab w:val="left" w:pos="404"/>
              </w:tabs>
              <w:ind w:left="404" w:hanging="404"/>
              <w:jc w:val="both"/>
            </w:pPr>
            <w:r w:rsidRPr="003A0A42">
              <w:rPr>
                <w:rFonts w:ascii="Times New Roman" w:hAnsi="Times New Roman"/>
                <w:sz w:val="24"/>
                <w:szCs w:val="24"/>
              </w:rPr>
              <w:t>розуміння</w:t>
            </w:r>
            <w:r w:rsidRPr="003A0A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A0A42">
              <w:rPr>
                <w:rFonts w:ascii="Times New Roman" w:hAnsi="Times New Roman"/>
                <w:sz w:val="24"/>
                <w:szCs w:val="24"/>
              </w:rPr>
              <w:t>концепцій</w:t>
            </w:r>
            <w:r w:rsidRPr="003A0A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OLAP, DWH, ETL, Data Mining, BI</w:t>
            </w:r>
          </w:p>
        </w:tc>
      </w:tr>
      <w:bookmarkEnd w:id="0"/>
      <w:tr w:rsidR="00D34AD8" w:rsidRPr="00EA47F2" w14:paraId="4E852CB8" w14:textId="77777777" w:rsidTr="00093D56">
        <w:tc>
          <w:tcPr>
            <w:tcW w:w="674" w:type="dxa"/>
            <w:shd w:val="clear" w:color="auto" w:fill="auto"/>
          </w:tcPr>
          <w:p w14:paraId="05444541" w14:textId="610CF989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33" w:type="dxa"/>
            <w:shd w:val="clear" w:color="auto" w:fill="auto"/>
          </w:tcPr>
          <w:p w14:paraId="2721732E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4903" w:type="dxa"/>
            <w:shd w:val="clear" w:color="auto" w:fill="auto"/>
          </w:tcPr>
          <w:p w14:paraId="494C77C3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59B5BB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системність і самостійність в роботі;</w:t>
            </w:r>
          </w:p>
          <w:p w14:paraId="041965B4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5D5F5A0B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E0E45EB" w14:textId="77777777" w:rsidR="00D34AD8" w:rsidRPr="00EA47F2" w:rsidRDefault="00D34AD8" w:rsidP="00D34AD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749D0DC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48258698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62A95B3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161C6F2C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5BE1B4F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7CE73FBD" w14:textId="0AA1721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2357C8">
              <w:rPr>
                <w:lang w:val="uk-UA"/>
              </w:rPr>
              <w:t>працювати в стресових ситуаціях</w:t>
            </w:r>
          </w:p>
        </w:tc>
      </w:tr>
    </w:tbl>
    <w:p w14:paraId="661180CF" w14:textId="216FA025" w:rsidR="00D34AD8" w:rsidRDefault="00D34AD8" w:rsidP="00D34AD8">
      <w:pPr>
        <w:rPr>
          <w:lang w:val="uk-UA"/>
        </w:rPr>
      </w:pPr>
    </w:p>
    <w:p w14:paraId="0E738207" w14:textId="0787B460" w:rsidR="005F42B3" w:rsidRPr="00D34AD8" w:rsidRDefault="005F42B3" w:rsidP="00852D7D">
      <w:pPr>
        <w:rPr>
          <w:lang w:val="uk-UA"/>
        </w:rPr>
      </w:pPr>
    </w:p>
    <w:sectPr w:rsidR="005F42B3" w:rsidRPr="00D3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AF5F1" w14:textId="77777777" w:rsidR="00E2315C" w:rsidRDefault="00E2315C" w:rsidP="003A0A42">
      <w:r>
        <w:separator/>
      </w:r>
    </w:p>
  </w:endnote>
  <w:endnote w:type="continuationSeparator" w:id="0">
    <w:p w14:paraId="2A8319CA" w14:textId="77777777" w:rsidR="00E2315C" w:rsidRDefault="00E2315C" w:rsidP="003A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AD5F1" w14:textId="77777777" w:rsidR="00E2315C" w:rsidRDefault="00E2315C" w:rsidP="003A0A42">
      <w:r>
        <w:separator/>
      </w:r>
    </w:p>
  </w:footnote>
  <w:footnote w:type="continuationSeparator" w:id="0">
    <w:p w14:paraId="1A446FF6" w14:textId="77777777" w:rsidR="00E2315C" w:rsidRDefault="00E2315C" w:rsidP="003A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70C"/>
    <w:multiLevelType w:val="hybridMultilevel"/>
    <w:tmpl w:val="D11EE64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456B"/>
    <w:multiLevelType w:val="hybridMultilevel"/>
    <w:tmpl w:val="9BB4D06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02330"/>
    <w:multiLevelType w:val="hybridMultilevel"/>
    <w:tmpl w:val="4484C7EA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6F28"/>
    <w:multiLevelType w:val="hybridMultilevel"/>
    <w:tmpl w:val="5A3C0510"/>
    <w:lvl w:ilvl="0" w:tplc="431CE4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A5741"/>
    <w:multiLevelType w:val="hybridMultilevel"/>
    <w:tmpl w:val="5CDE2BC4"/>
    <w:lvl w:ilvl="0" w:tplc="F5DCA0EE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11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80A9B"/>
    <w:rsid w:val="00093D56"/>
    <w:rsid w:val="001624EA"/>
    <w:rsid w:val="00185543"/>
    <w:rsid w:val="00207A6D"/>
    <w:rsid w:val="002252EF"/>
    <w:rsid w:val="002258D0"/>
    <w:rsid w:val="002357C8"/>
    <w:rsid w:val="002450A7"/>
    <w:rsid w:val="002958E8"/>
    <w:rsid w:val="002E457C"/>
    <w:rsid w:val="003A0A42"/>
    <w:rsid w:val="00410406"/>
    <w:rsid w:val="00420EED"/>
    <w:rsid w:val="004D09A5"/>
    <w:rsid w:val="00584C6F"/>
    <w:rsid w:val="005D03EB"/>
    <w:rsid w:val="005E7F09"/>
    <w:rsid w:val="005F42B3"/>
    <w:rsid w:val="00613FC8"/>
    <w:rsid w:val="00623958"/>
    <w:rsid w:val="007D4E02"/>
    <w:rsid w:val="00847786"/>
    <w:rsid w:val="00852D7D"/>
    <w:rsid w:val="008C270E"/>
    <w:rsid w:val="008E2881"/>
    <w:rsid w:val="00910E40"/>
    <w:rsid w:val="00943F42"/>
    <w:rsid w:val="00A3430B"/>
    <w:rsid w:val="00A9353C"/>
    <w:rsid w:val="00B55C61"/>
    <w:rsid w:val="00B9004A"/>
    <w:rsid w:val="00BE1049"/>
    <w:rsid w:val="00C9772B"/>
    <w:rsid w:val="00D15514"/>
    <w:rsid w:val="00D34AD8"/>
    <w:rsid w:val="00D90A85"/>
    <w:rsid w:val="00DA64BB"/>
    <w:rsid w:val="00E2315C"/>
    <w:rsid w:val="00F333A8"/>
    <w:rsid w:val="00F52748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46F8EBAF-F23E-4320-94A3-545A954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527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274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0A42"/>
    <w:pPr>
      <w:tabs>
        <w:tab w:val="center" w:pos="4513"/>
        <w:tab w:val="right" w:pos="9026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A0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3A0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2020-05-14T08:19:00Z</cp:lastPrinted>
  <dcterms:created xsi:type="dcterms:W3CDTF">2020-05-14T07:31:00Z</dcterms:created>
  <dcterms:modified xsi:type="dcterms:W3CDTF">2020-05-15T15:58:00Z</dcterms:modified>
</cp:coreProperties>
</file>