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7E64" w14:textId="77777777" w:rsidR="00BD6507" w:rsidRPr="00712EE2" w:rsidRDefault="00BD6507" w:rsidP="00BD650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6F69891" w14:textId="77777777" w:rsidR="00BD6507" w:rsidRPr="00712EE2" w:rsidRDefault="00BD6507" w:rsidP="00BD650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6D47F580" w14:textId="52718323" w:rsidR="00BD6507" w:rsidRPr="00712EE2" w:rsidRDefault="00DB6179" w:rsidP="00BD6507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 2020</w:t>
      </w:r>
      <w:r w:rsidR="00BD6507"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67</w:t>
      </w:r>
      <w:bookmarkStart w:id="0" w:name="_GoBack"/>
      <w:bookmarkEnd w:id="0"/>
    </w:p>
    <w:p w14:paraId="2D3C1D41" w14:textId="77777777" w:rsidR="00483744" w:rsidRPr="00712EE2" w:rsidRDefault="00483744" w:rsidP="00BD6507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4E6591" w14:textId="77777777" w:rsidR="009B031F" w:rsidRPr="00712EE2" w:rsidRDefault="009B031F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8AF15C" w14:textId="0FC5A269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керівника 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розслідування  </w:t>
      </w:r>
      <w:r w:rsidR="00190A92" w:rsidRPr="00AB67B0">
        <w:rPr>
          <w:rFonts w:ascii="Times New Roman" w:hAnsi="Times New Roman" w:cs="Times New Roman"/>
          <w:b/>
          <w:sz w:val="28"/>
          <w:szCs w:val="28"/>
          <w:lang w:val="uk-UA"/>
        </w:rPr>
        <w:t>кримінальних правопорушень, вчинених військовослужбовцями</w:t>
      </w:r>
      <w:r w:rsidR="00E914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EC6EB9"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 w:rsidR="00E914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190A92" w:rsidRDefault="00B10543">
      <w:pPr>
        <w:rPr>
          <w:rFonts w:ascii="Times New Roman" w:hAnsi="Times New Roman" w:cs="Times New Roman"/>
          <w:color w:val="FF0000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53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8F789D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F93E6EF" w:rsidR="000A108E" w:rsidRPr="008F789D" w:rsidRDefault="00E45953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додатковою перевагою є наявність наукового ступеня у галузі кримінального, кримінального процесуального права</w:t>
            </w:r>
          </w:p>
        </w:tc>
      </w:tr>
      <w:tr w:rsidR="00712EE2" w:rsidRPr="00712EE2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40D1C054" w:rsidR="00AB67B0" w:rsidRPr="00E810C8" w:rsidRDefault="00AB67B0" w:rsidP="00AB67B0">
            <w:pPr>
              <w:spacing w:before="150"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7 років в правоохоронних органах </w:t>
            </w:r>
            <w:r w:rsidRPr="00712EE2">
              <w:rPr>
                <w:rFonts w:ascii="Times New Roman" w:hAnsi="Times New Roman"/>
                <w:lang w:val="uk-UA"/>
              </w:rPr>
              <w:t>(після здобуття вищої освіти),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у тому числі на посадах пов’язаних зі здійсненням досудового розслідування та процесуального керівництва не менше 5 років</w:t>
            </w:r>
          </w:p>
          <w:p w14:paraId="72BBC5D2" w14:textId="23A1E876" w:rsidR="00766EF7" w:rsidRPr="00712EE2" w:rsidRDefault="00AB67B0" w:rsidP="00BE505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 </w:t>
            </w:r>
            <w:r w:rsidR="007A127E">
              <w:rPr>
                <w:rFonts w:ascii="Times New Roman" w:hAnsi="Times New Roman"/>
                <w:lang w:val="uk-UA"/>
              </w:rPr>
              <w:t>слідчих</w:t>
            </w:r>
            <w:r>
              <w:rPr>
                <w:rFonts w:ascii="Times New Roman" w:hAnsi="Times New Roman"/>
                <w:lang w:val="uk-UA"/>
              </w:rPr>
              <w:t xml:space="preserve"> посадах, пов’язаних із </w:t>
            </w:r>
            <w:r w:rsidR="007A127E">
              <w:rPr>
                <w:rFonts w:ascii="Times New Roman" w:hAnsi="Times New Roman"/>
                <w:lang w:val="uk-UA"/>
              </w:rPr>
              <w:t xml:space="preserve">розслідуванням військових злочинів </w:t>
            </w:r>
            <w:r>
              <w:rPr>
                <w:rFonts w:ascii="Times New Roman" w:hAnsi="Times New Roman"/>
                <w:lang w:val="uk-UA"/>
              </w:rPr>
              <w:t xml:space="preserve">не менше </w:t>
            </w:r>
            <w:r w:rsidR="007A127E">
              <w:rPr>
                <w:rFonts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  <w:lang w:val="uk-UA"/>
              </w:rPr>
              <w:t xml:space="preserve"> років</w:t>
            </w:r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12EE2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2576A99F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пункт третій частини четвертої статті 20 Закону України «Про Державне бюро розслідувань»</w:t>
            </w:r>
          </w:p>
        </w:tc>
      </w:tr>
      <w:tr w:rsidR="00712EE2" w:rsidRPr="00712EE2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0EF80C6A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EEFEC32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712EE2" w:rsidRPr="00712EE2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12EE2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5F536AF4" w:rsidR="00766EF7" w:rsidRPr="009945AE" w:rsidRDefault="00766EF7" w:rsidP="00766EF7">
            <w:pPr>
              <w:pStyle w:val="a4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712EE2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5ABB" w14:textId="3912DA27" w:rsidR="00766EF7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досвід організації та здійснення досудового розслідування </w:t>
            </w:r>
            <w:r w:rsidR="00190A92">
              <w:rPr>
                <w:rFonts w:ascii="Times New Roman" w:hAnsi="Times New Roman" w:cs="Times New Roman"/>
                <w:lang w:val="uk-UA"/>
              </w:rPr>
              <w:t xml:space="preserve">військових </w:t>
            </w:r>
            <w:r w:rsidRPr="00712EE2">
              <w:rPr>
                <w:rFonts w:ascii="Times New Roman" w:hAnsi="Times New Roman" w:cs="Times New Roman"/>
                <w:lang w:val="uk-UA"/>
              </w:rPr>
              <w:t>злочинів;</w:t>
            </w:r>
          </w:p>
          <w:p w14:paraId="2347E236" w14:textId="04213D1B" w:rsidR="00065ACB" w:rsidRPr="00712EE2" w:rsidRDefault="00065ACB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досвід розслідування кримінальних правопорушень передбачених ст.ст. 364, 365 КК України, військових злочинів, нагляду за оперативно-розшуковою діяльністю</w:t>
            </w:r>
          </w:p>
          <w:p w14:paraId="68F79405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 складних, багатоепізодних злочинів;</w:t>
            </w:r>
          </w:p>
          <w:p w14:paraId="7CF666B8" w14:textId="25165300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та застосування методик здійснення досудового розслідування злочинів;</w:t>
            </w:r>
          </w:p>
          <w:p w14:paraId="13CF980F" w14:textId="1E055E5A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1FDBB2CB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мови;</w:t>
            </w:r>
          </w:p>
        </w:tc>
      </w:tr>
      <w:tr w:rsidR="00766EF7" w:rsidRPr="00712EE2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712EE2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712EE2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712EE2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712EE2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3DDB4D3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Керівник Управління кадрової </w:t>
      </w:r>
    </w:p>
    <w:p w14:paraId="212EAD7F" w14:textId="77777777" w:rsidR="00736421" w:rsidRPr="00840797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роботи та державної служби </w:t>
      </w:r>
    </w:p>
    <w:p w14:paraId="16C2AB8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В. </w:t>
      </w:r>
      <w:r>
        <w:rPr>
          <w:rFonts w:ascii="Times New Roman" w:hAnsi="Times New Roman"/>
          <w:b/>
          <w:sz w:val="28"/>
          <w:szCs w:val="28"/>
          <w:lang w:val="uk-UA"/>
        </w:rPr>
        <w:t>Француз</w:t>
      </w:r>
    </w:p>
    <w:p w14:paraId="453BB522" w14:textId="77777777" w:rsidR="00736421" w:rsidRPr="00BE0ABB" w:rsidRDefault="00736421" w:rsidP="0073642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962760">
      <w:pgSz w:w="11900" w:h="16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152BA" w14:textId="77777777" w:rsidR="00B10543" w:rsidRDefault="00B10543" w:rsidP="009B031F">
      <w:r>
        <w:separator/>
      </w:r>
    </w:p>
  </w:endnote>
  <w:endnote w:type="continuationSeparator" w:id="0">
    <w:p w14:paraId="7374153D" w14:textId="77777777" w:rsidR="00B10543" w:rsidRDefault="00B10543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65C88" w14:textId="77777777" w:rsidR="00B10543" w:rsidRDefault="00B10543" w:rsidP="009B031F">
      <w:r>
        <w:separator/>
      </w:r>
    </w:p>
  </w:footnote>
  <w:footnote w:type="continuationSeparator" w:id="0">
    <w:p w14:paraId="2385F4F9" w14:textId="77777777" w:rsidR="00B10543" w:rsidRDefault="00B10543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65ACB"/>
    <w:rsid w:val="00066673"/>
    <w:rsid w:val="000A108E"/>
    <w:rsid w:val="000A4513"/>
    <w:rsid w:val="00190A92"/>
    <w:rsid w:val="00215868"/>
    <w:rsid w:val="00222A2E"/>
    <w:rsid w:val="00226052"/>
    <w:rsid w:val="002734BC"/>
    <w:rsid w:val="00276054"/>
    <w:rsid w:val="0027608F"/>
    <w:rsid w:val="00277C7B"/>
    <w:rsid w:val="002D6C1B"/>
    <w:rsid w:val="0033236E"/>
    <w:rsid w:val="00345878"/>
    <w:rsid w:val="003D43F5"/>
    <w:rsid w:val="0042435E"/>
    <w:rsid w:val="00433FA7"/>
    <w:rsid w:val="00441DC5"/>
    <w:rsid w:val="004607E6"/>
    <w:rsid w:val="00483744"/>
    <w:rsid w:val="004B0F65"/>
    <w:rsid w:val="004F048D"/>
    <w:rsid w:val="00502660"/>
    <w:rsid w:val="00505F8A"/>
    <w:rsid w:val="00517660"/>
    <w:rsid w:val="00522A2D"/>
    <w:rsid w:val="00556340"/>
    <w:rsid w:val="00564691"/>
    <w:rsid w:val="005659F0"/>
    <w:rsid w:val="006343EE"/>
    <w:rsid w:val="006500EE"/>
    <w:rsid w:val="00690471"/>
    <w:rsid w:val="006A7A7E"/>
    <w:rsid w:val="006B27B9"/>
    <w:rsid w:val="006D4D70"/>
    <w:rsid w:val="006D6EDD"/>
    <w:rsid w:val="006F20EB"/>
    <w:rsid w:val="00702E56"/>
    <w:rsid w:val="00712EE2"/>
    <w:rsid w:val="007315D3"/>
    <w:rsid w:val="00736421"/>
    <w:rsid w:val="00766EF7"/>
    <w:rsid w:val="007A127E"/>
    <w:rsid w:val="007C6933"/>
    <w:rsid w:val="007D111C"/>
    <w:rsid w:val="007E7A0E"/>
    <w:rsid w:val="00840BCC"/>
    <w:rsid w:val="00840F0C"/>
    <w:rsid w:val="008824A5"/>
    <w:rsid w:val="00887A26"/>
    <w:rsid w:val="0089146D"/>
    <w:rsid w:val="008920FB"/>
    <w:rsid w:val="008A2403"/>
    <w:rsid w:val="008D6B0D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945AE"/>
    <w:rsid w:val="009B031F"/>
    <w:rsid w:val="009B534A"/>
    <w:rsid w:val="009F0A62"/>
    <w:rsid w:val="00A056CB"/>
    <w:rsid w:val="00AB67B0"/>
    <w:rsid w:val="00AE6A1A"/>
    <w:rsid w:val="00B023DE"/>
    <w:rsid w:val="00B101F6"/>
    <w:rsid w:val="00B10543"/>
    <w:rsid w:val="00B21552"/>
    <w:rsid w:val="00B24C54"/>
    <w:rsid w:val="00B50EC9"/>
    <w:rsid w:val="00B646CB"/>
    <w:rsid w:val="00B909FB"/>
    <w:rsid w:val="00B97131"/>
    <w:rsid w:val="00BD35D7"/>
    <w:rsid w:val="00BD6507"/>
    <w:rsid w:val="00BE0ABB"/>
    <w:rsid w:val="00BE5052"/>
    <w:rsid w:val="00C0504A"/>
    <w:rsid w:val="00C1195D"/>
    <w:rsid w:val="00C35671"/>
    <w:rsid w:val="00C96CB2"/>
    <w:rsid w:val="00CA17C9"/>
    <w:rsid w:val="00CD13DE"/>
    <w:rsid w:val="00CF330F"/>
    <w:rsid w:val="00CF42EF"/>
    <w:rsid w:val="00D85F1E"/>
    <w:rsid w:val="00DB6179"/>
    <w:rsid w:val="00DC02BD"/>
    <w:rsid w:val="00DF1E88"/>
    <w:rsid w:val="00DF758D"/>
    <w:rsid w:val="00E02BC5"/>
    <w:rsid w:val="00E04832"/>
    <w:rsid w:val="00E14727"/>
    <w:rsid w:val="00E217E8"/>
    <w:rsid w:val="00E45953"/>
    <w:rsid w:val="00E461CD"/>
    <w:rsid w:val="00E62560"/>
    <w:rsid w:val="00E65C8F"/>
    <w:rsid w:val="00E71FE9"/>
    <w:rsid w:val="00E85513"/>
    <w:rsid w:val="00E9140D"/>
    <w:rsid w:val="00EA60C2"/>
    <w:rsid w:val="00EA64D2"/>
    <w:rsid w:val="00EC04E5"/>
    <w:rsid w:val="00EC6EB9"/>
    <w:rsid w:val="00EE7186"/>
    <w:rsid w:val="00F01287"/>
    <w:rsid w:val="00F42BA3"/>
    <w:rsid w:val="00F672B5"/>
    <w:rsid w:val="00F67E9E"/>
    <w:rsid w:val="00F75BB4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3125</Words>
  <Characters>1782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10</cp:revision>
  <cp:lastPrinted>2020-02-25T09:31:00Z</cp:lastPrinted>
  <dcterms:created xsi:type="dcterms:W3CDTF">2020-02-24T15:09:00Z</dcterms:created>
  <dcterms:modified xsi:type="dcterms:W3CDTF">2020-03-12T08:43:00Z</dcterms:modified>
</cp:coreProperties>
</file>