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3C5C7" w14:textId="77777777" w:rsidR="006F479D" w:rsidRPr="006F479D" w:rsidRDefault="006F479D" w:rsidP="006F479D">
      <w:pPr>
        <w:shd w:val="clear" w:color="auto" w:fill="FFFFFF"/>
        <w:ind w:left="510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F4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ЗАТВЕРДЖЕНО</w:t>
      </w:r>
    </w:p>
    <w:p w14:paraId="7597388F" w14:textId="77777777" w:rsidR="006F479D" w:rsidRPr="006F479D" w:rsidRDefault="006F479D" w:rsidP="006F479D">
      <w:pPr>
        <w:shd w:val="clear" w:color="auto" w:fill="FFFFFF"/>
        <w:ind w:left="5103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F4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Наказ Державного бюро розслідувань</w:t>
      </w:r>
    </w:p>
    <w:p w14:paraId="4561BAEA" w14:textId="1AEBD72C" w:rsidR="006F479D" w:rsidRPr="006F479D" w:rsidRDefault="006F479D" w:rsidP="006F479D">
      <w:pPr>
        <w:shd w:val="clear" w:color="auto" w:fill="FFFFFF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4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A80E0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28.01.2022</w:t>
      </w:r>
      <w:r w:rsidRPr="006F479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80E0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48</w:t>
      </w:r>
      <w:bookmarkStart w:id="0" w:name="_GoBack"/>
      <w:bookmarkEnd w:id="0"/>
    </w:p>
    <w:p w14:paraId="0702B01E" w14:textId="77777777" w:rsidR="00943719" w:rsidRPr="004B3A37" w:rsidRDefault="00943719" w:rsidP="00943719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5333EC" w14:textId="77777777" w:rsidR="006F479D" w:rsidRDefault="006F479D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6C0BBAC" w14:textId="77777777" w:rsidR="006F479D" w:rsidRDefault="006F479D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12FB88EE" w:rsidR="009B031F" w:rsidRPr="004B3A37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4B3A37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7B6C9E0E" w14:textId="1E591080" w:rsidR="000E47D3" w:rsidRPr="004B3A37" w:rsidRDefault="002B35E3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начальника відділу організації прийому</w:t>
      </w:r>
      <w:r w:rsidR="00855F3D"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громадян</w:t>
      </w: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розгляду звернень </w:t>
      </w: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  <w:t>та запитів Управління забезпечення діяльності</w:t>
      </w:r>
      <w:r w:rsidR="00782536"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3C5A0DF2" w14:textId="26CA4D84" w:rsidR="0035694A" w:rsidRPr="004B3A37" w:rsidRDefault="009B031F" w:rsidP="002933F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B3A3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61E0024E" w14:textId="77777777" w:rsidR="004548DF" w:rsidRPr="004B3A37" w:rsidRDefault="004548DF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147B7BC7" w14:textId="77777777" w:rsidR="00B75B24" w:rsidRPr="004B3A37" w:rsidRDefault="00B75B24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8"/>
        <w:gridCol w:w="2896"/>
        <w:gridCol w:w="6238"/>
      </w:tblGrid>
      <w:tr w:rsidR="009B031F" w:rsidRPr="004B3A37" w14:paraId="457F5B66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4B3A37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4B3A37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4B3A37" w14:paraId="4CDFD75C" w14:textId="77777777" w:rsidTr="00B23500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4B3A37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4B3A3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BF7003C" w:rsidR="009B031F" w:rsidRPr="004B3A37" w:rsidRDefault="00C0504A" w:rsidP="00782536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DF692F" w:rsidRPr="004B3A37" w14:paraId="4AED5D50" w14:textId="77777777" w:rsidTr="00B23500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861E6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06EC6" w14:textId="6902F836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680F0" w14:textId="31F929E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DF692F" w:rsidRPr="004B3A37" w14:paraId="25004C92" w14:textId="77777777" w:rsidTr="00B235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1B58CCD0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37B98132" w:rsidR="00DF692F" w:rsidRPr="004B3A37" w:rsidRDefault="00DF692F" w:rsidP="0026311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право </w:t>
            </w:r>
          </w:p>
        </w:tc>
      </w:tr>
      <w:tr w:rsidR="00DF692F" w:rsidRPr="005079B7" w14:paraId="28A0FACF" w14:textId="77777777" w:rsidTr="00843347">
        <w:trPr>
          <w:trHeight w:val="147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56745262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 w:rsidR="009368CF"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628960D" w:rsidR="00AB1C48" w:rsidRPr="002C2132" w:rsidRDefault="00843347" w:rsidP="00307ABF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C60A2A" w:rsidRPr="004B3A37">
              <w:rPr>
                <w:rFonts w:ascii="Times New Roman" w:hAnsi="Times New Roman"/>
                <w:lang w:val="uk-UA"/>
              </w:rPr>
              <w:t xml:space="preserve">освід </w:t>
            </w:r>
            <w:r w:rsidR="00C60A2A" w:rsidRPr="00922187">
              <w:rPr>
                <w:rFonts w:ascii="Times New Roman" w:hAnsi="Times New Roman" w:cs="Times New Roman"/>
                <w:lang w:val="uk-UA"/>
              </w:rPr>
              <w:t xml:space="preserve">роботи не менше двох років </w:t>
            </w:r>
            <w:r w:rsidR="00061394" w:rsidRPr="00922187">
              <w:rPr>
                <w:rFonts w:ascii="Times New Roman" w:hAnsi="Times New Roman" w:cs="Times New Roman"/>
                <w:lang w:val="uk-UA"/>
              </w:rPr>
              <w:t xml:space="preserve">в правоохоронних органах </w:t>
            </w:r>
            <w:r w:rsidR="00C60A2A" w:rsidRPr="00922187">
              <w:rPr>
                <w:rFonts w:ascii="Times New Roman" w:hAnsi="Times New Roman" w:cs="Times New Roman"/>
                <w:lang w:val="uk-UA"/>
              </w:rPr>
              <w:t xml:space="preserve">у сфері </w:t>
            </w:r>
            <w:r w:rsidR="00C60A2A" w:rsidRPr="00AD6B34">
              <w:rPr>
                <w:rFonts w:ascii="Times New Roman" w:hAnsi="Times New Roman" w:cs="Times New Roman"/>
                <w:lang w:val="uk-UA"/>
              </w:rPr>
              <w:t>документального</w:t>
            </w:r>
            <w:r w:rsidR="00AD6B34" w:rsidRPr="00AD6B3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0A2A" w:rsidRPr="00AD6B34">
              <w:rPr>
                <w:rFonts w:ascii="Times New Roman" w:hAnsi="Times New Roman" w:cs="Times New Roman"/>
                <w:lang w:val="uk-UA"/>
              </w:rPr>
              <w:t>забезпечення</w:t>
            </w:r>
            <w:r w:rsidR="00922187" w:rsidRPr="00AD6B34">
              <w:rPr>
                <w:rFonts w:ascii="Times New Roman" w:hAnsi="Times New Roman" w:cs="Times New Roman"/>
                <w:lang w:val="uk-UA"/>
              </w:rPr>
              <w:t xml:space="preserve"> або за напрямком роботи зі зверненн</w:t>
            </w:r>
            <w:r w:rsidR="00485715">
              <w:rPr>
                <w:rFonts w:ascii="Times New Roman" w:hAnsi="Times New Roman" w:cs="Times New Roman"/>
                <w:lang w:val="uk-UA"/>
              </w:rPr>
              <w:t>ями</w:t>
            </w:r>
            <w:r w:rsidR="00922187" w:rsidRPr="00AD6B34">
              <w:rPr>
                <w:rFonts w:ascii="Times New Roman" w:hAnsi="Times New Roman" w:cs="Times New Roman"/>
                <w:lang w:val="uk-UA"/>
              </w:rPr>
              <w:t xml:space="preserve"> громадян</w:t>
            </w:r>
            <w:r w:rsidR="00AD6B34" w:rsidRPr="00AD6B34">
              <w:rPr>
                <w:rFonts w:ascii="Times New Roman" w:hAnsi="Times New Roman" w:cs="Times New Roman"/>
                <w:lang w:val="uk-UA"/>
              </w:rPr>
              <w:t>,</w:t>
            </w:r>
            <w:r w:rsidR="00006C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22187" w:rsidRPr="00AD6B34">
              <w:rPr>
                <w:rFonts w:ascii="Times New Roman" w:hAnsi="Times New Roman" w:cs="Times New Roman"/>
                <w:lang w:val="uk-UA"/>
              </w:rPr>
              <w:t>запит</w:t>
            </w:r>
            <w:r w:rsidR="00006C43">
              <w:rPr>
                <w:rFonts w:ascii="Times New Roman" w:hAnsi="Times New Roman" w:cs="Times New Roman"/>
                <w:lang w:val="uk-UA"/>
              </w:rPr>
              <w:t>ами</w:t>
            </w:r>
            <w:r w:rsidR="00922187" w:rsidRPr="00AD6B34">
              <w:rPr>
                <w:rFonts w:ascii="Times New Roman" w:hAnsi="Times New Roman" w:cs="Times New Roman"/>
                <w:lang w:val="uk-UA"/>
              </w:rPr>
              <w:t xml:space="preserve"> на інформацію, особистого прийому громадян</w:t>
            </w:r>
          </w:p>
        </w:tc>
      </w:tr>
      <w:tr w:rsidR="00DF692F" w:rsidRPr="004B3A37" w14:paraId="45862C72" w14:textId="77777777" w:rsidTr="00843347">
        <w:trPr>
          <w:trHeight w:val="44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AB31A" w14:textId="77777777" w:rsidR="00843347" w:rsidRPr="00843347" w:rsidRDefault="00843347" w:rsidP="00F9278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uk-UA"/>
              </w:rPr>
            </w:pPr>
          </w:p>
          <w:p w14:paraId="136FDD36" w14:textId="08DA6829" w:rsidR="00B23500" w:rsidRPr="004B3A37" w:rsidRDefault="00DF692F" w:rsidP="00F927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</w:t>
            </w:r>
            <w:r w:rsid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ю</w:t>
            </w:r>
          </w:p>
        </w:tc>
      </w:tr>
      <w:tr w:rsidR="00DF692F" w:rsidRPr="005079B7" w14:paraId="62BFDEC4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EDBA" w14:textId="4B3CFC8E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CDFD" w14:textId="7DB1BA62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53F72" w14:textId="4F5848D0" w:rsidR="00DF692F" w:rsidRPr="004B3A37" w:rsidRDefault="006F479D" w:rsidP="00D968F3">
            <w:pPr>
              <w:spacing w:before="150" w:after="15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відповідно </w:t>
            </w:r>
            <w:r w:rsid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до</w:t>
            </w:r>
            <w:r w:rsidR="00DF692F"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DF692F" w:rsidRPr="004B3A37" w14:paraId="6459225A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0AB5" w14:textId="65592C92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6AF60" w14:textId="7125018F" w:rsidR="00DF692F" w:rsidRPr="004B3A37" w:rsidRDefault="006C079E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DF692F" w:rsidRPr="004B3A37">
              <w:rPr>
                <w:rFonts w:ascii="Times New Roman" w:hAnsi="Times New Roman" w:cs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2C5C1" w14:textId="3CD138ED" w:rsidR="00DF692F" w:rsidRPr="004B3A37" w:rsidRDefault="00DF692F" w:rsidP="002B35E3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 xml:space="preserve">категорія </w:t>
            </w:r>
            <w:r w:rsidR="002B35E3" w:rsidRPr="004B3A37">
              <w:rPr>
                <w:rFonts w:ascii="Times New Roman" w:hAnsi="Times New Roman" w:cs="Times New Roman"/>
                <w:lang w:val="uk-UA"/>
              </w:rPr>
              <w:t>«</w:t>
            </w:r>
            <w:r w:rsidRPr="004B3A37">
              <w:rPr>
                <w:rFonts w:ascii="Times New Roman" w:hAnsi="Times New Roman" w:cs="Times New Roman"/>
                <w:lang w:val="uk-UA"/>
              </w:rPr>
              <w:t>Б</w:t>
            </w:r>
            <w:r w:rsidR="002B35E3" w:rsidRPr="004B3A37">
              <w:rPr>
                <w:rFonts w:ascii="Times New Roman" w:hAnsi="Times New Roman" w:cs="Times New Roman"/>
                <w:lang w:val="uk-UA"/>
              </w:rPr>
              <w:t>»</w:t>
            </w:r>
            <w:r w:rsidRPr="004B3A3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F692F" w:rsidRPr="004B3A37" w14:paraId="512831F8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DF692F" w:rsidRPr="005079B7" w14:paraId="0937246E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DBF6E" w14:textId="77777777" w:rsidR="004548DF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  <w:tab w:val="left" w:pos="477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07B60300" w14:textId="12D5AE63" w:rsidR="002B35E3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  <w:tab w:val="left" w:pos="477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  <w:r w:rsidRPr="004B3A37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56C9051D" w14:textId="77777777" w:rsidR="004548DF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70F7F6E0" w14:textId="77777777" w:rsidR="004548DF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66112E51" w14:textId="77777777" w:rsidR="004548DF" w:rsidRPr="004B3A37" w:rsidRDefault="002B35E3" w:rsidP="004548DF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lastRenderedPageBreak/>
              <w:t>Закон України «Про звернення громадян»;</w:t>
            </w:r>
          </w:p>
          <w:p w14:paraId="1B19D9CA" w14:textId="77777777" w:rsidR="00843347" w:rsidRDefault="002B35E3" w:rsidP="00843347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4BE5D218" w14:textId="77777777" w:rsidR="00843347" w:rsidRPr="00843347" w:rsidRDefault="008C5F39" w:rsidP="008433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Times New Roman" w:hAnsi="Times New Roman"/>
                <w:lang w:val="uk-UA"/>
              </w:rPr>
            </w:pPr>
            <w:r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Інструкція з діловодства у центральному апараті Державного бюро розслідувань</w:t>
            </w:r>
            <w:r w:rsidR="00F92D48"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820CA75" w14:textId="77777777" w:rsidR="00843347" w:rsidRPr="00843347" w:rsidRDefault="00F92D48" w:rsidP="00843347">
            <w:pPr>
              <w:numPr>
                <w:ilvl w:val="0"/>
                <w:numId w:val="5"/>
              </w:numPr>
              <w:tabs>
                <w:tab w:val="left" w:pos="336"/>
              </w:tabs>
              <w:rPr>
                <w:rFonts w:ascii="Times New Roman" w:hAnsi="Times New Roman"/>
                <w:lang w:val="uk-UA"/>
              </w:rPr>
            </w:pPr>
            <w:r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Інструкція про порядок розгляду звернень громадян </w:t>
            </w:r>
          </w:p>
          <w:p w14:paraId="0E54B42D" w14:textId="0573D78C" w:rsidR="00843347" w:rsidRPr="00843347" w:rsidRDefault="00F92D48" w:rsidP="00843347">
            <w:pPr>
              <w:tabs>
                <w:tab w:val="left" w:pos="336"/>
              </w:tabs>
              <w:ind w:left="360"/>
              <w:rPr>
                <w:rFonts w:ascii="Times New Roman" w:hAnsi="Times New Roman"/>
                <w:lang w:val="uk-UA"/>
              </w:rPr>
            </w:pPr>
            <w:r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>та організації особистого прийому громадян</w:t>
            </w:r>
          </w:p>
          <w:p w14:paraId="089525A9" w14:textId="2D03D7FA" w:rsidR="008C5F39" w:rsidRPr="00843347" w:rsidRDefault="00843347" w:rsidP="00843347">
            <w:pPr>
              <w:tabs>
                <w:tab w:val="left" w:pos="336"/>
              </w:tabs>
              <w:ind w:left="36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</w:t>
            </w:r>
            <w:r w:rsidR="00F92D48" w:rsidRPr="0084334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центральному апараті та територіальних управліннях Державного бюро розслідувань;</w:t>
            </w:r>
          </w:p>
          <w:p w14:paraId="5A304796" w14:textId="08B906F0" w:rsidR="00DF692F" w:rsidRPr="004B3A37" w:rsidRDefault="006F479D" w:rsidP="00843347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ind w:left="348" w:hanging="348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</w:t>
            </w:r>
            <w:r w:rsidR="009368CF"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аконодавство України, що регулює відносини відповідно до змісту виконуваної за посадою роботи</w:t>
            </w:r>
          </w:p>
        </w:tc>
      </w:tr>
      <w:tr w:rsidR="00DF692F" w:rsidRPr="005079B7" w14:paraId="23C94B30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DAC6B38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6A2E5" w14:textId="6E7D2B06" w:rsidR="009368CF" w:rsidRPr="004B3A37" w:rsidRDefault="000F0EC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 xml:space="preserve">досвід організації особистого прийому громадян </w:t>
            </w:r>
            <w:r w:rsidR="009368CF"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за участ</w:t>
            </w:r>
            <w:r w:rsidR="00A653A3"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ю</w:t>
            </w:r>
            <w:r w:rsidR="009368CF"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 xml:space="preserve"> </w:t>
            </w:r>
            <w:r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керівництв</w:t>
            </w:r>
            <w:r w:rsidR="009368CF"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а державного органу, посадових осіб структурних підрозділів</w:t>
            </w:r>
            <w:r w:rsidRPr="004B3A37">
              <w:rPr>
                <w:rFonts w:ascii="Times New Roman" w:hAnsi="Times New Roman"/>
                <w:spacing w:val="-6"/>
                <w:kern w:val="24"/>
                <w:lang w:val="uk-UA"/>
              </w:rPr>
              <w:t>;</w:t>
            </w:r>
          </w:p>
          <w:p w14:paraId="698B36B2" w14:textId="77777777" w:rsidR="00AC17D8" w:rsidRPr="004B3A37" w:rsidRDefault="009368CF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 xml:space="preserve">досвід роботи зі зверненнями громадян та запитами </w:t>
            </w:r>
            <w:r w:rsidRPr="004B3A37">
              <w:rPr>
                <w:rFonts w:ascii="Times New Roman" w:hAnsi="Times New Roman"/>
                <w:lang w:val="uk-UA"/>
              </w:rPr>
              <w:br/>
              <w:t>на інформацію (попередній розгляд, реєстрація, контроль за дотриманням строків та порядком розгляду);</w:t>
            </w:r>
          </w:p>
          <w:p w14:paraId="6D6E484E" w14:textId="6A815A52" w:rsidR="00AC17D8" w:rsidRPr="004B3A37" w:rsidRDefault="00AC17D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досвід роботи в організації телефонних ліній у державних органах, створених для звернень фізичних осіб;</w:t>
            </w:r>
          </w:p>
          <w:p w14:paraId="37C0B66C" w14:textId="77777777" w:rsidR="004548DF" w:rsidRPr="004B3A37" w:rsidRDefault="000F0EC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вміння вести ділові переговори;</w:t>
            </w:r>
          </w:p>
          <w:p w14:paraId="4B750E92" w14:textId="77777777" w:rsidR="004548DF" w:rsidRPr="004B3A37" w:rsidRDefault="003A3ACF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 w:rsidR="00DD75D6" w:rsidRPr="004B3A37">
              <w:rPr>
                <w:rFonts w:ascii="Times New Roman" w:hAnsi="Times New Roman" w:cs="Times New Roman"/>
                <w:lang w:val="uk-UA"/>
              </w:rPr>
              <w:t>сягом</w:t>
            </w:r>
            <w:r w:rsidRPr="004B3A37">
              <w:rPr>
                <w:rFonts w:ascii="Times New Roman" w:hAnsi="Times New Roman" w:cs="Times New Roman"/>
                <w:lang w:val="uk-UA"/>
              </w:rPr>
              <w:t xml:space="preserve"> інформації;</w:t>
            </w:r>
          </w:p>
          <w:p w14:paraId="550D1F3A" w14:textId="77777777" w:rsidR="004548DF" w:rsidRPr="004B3A37" w:rsidRDefault="000F0EC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lang w:val="uk-UA"/>
              </w:rPr>
              <w:t>вміння працювати з іншими державними органами;</w:t>
            </w:r>
          </w:p>
          <w:p w14:paraId="798AED36" w14:textId="77777777" w:rsidR="004548DF" w:rsidRPr="004B3A37" w:rsidRDefault="000F0EC8" w:rsidP="009800EE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практично застосовувати вимоги нормативно-правових актів;</w:t>
            </w:r>
          </w:p>
          <w:p w14:paraId="11FA1A4E" w14:textId="77777777" w:rsidR="004548DF" w:rsidRPr="004B3A37" w:rsidRDefault="000F0EC8" w:rsidP="00DF692F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правил ділового етикету та ділової мови;</w:t>
            </w:r>
          </w:p>
          <w:p w14:paraId="440F8E0C" w14:textId="42CFEC5E" w:rsidR="00DF692F" w:rsidRPr="004B3A37" w:rsidRDefault="000F0EC8" w:rsidP="00DF692F">
            <w:pPr>
              <w:numPr>
                <w:ilvl w:val="0"/>
                <w:numId w:val="9"/>
              </w:numPr>
              <w:tabs>
                <w:tab w:val="left" w:pos="52"/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</w:t>
            </w:r>
          </w:p>
        </w:tc>
      </w:tr>
      <w:tr w:rsidR="00DF692F" w:rsidRPr="005079B7" w14:paraId="261972F9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00507439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771F3A31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0C7FC70C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DF692F" w:rsidRPr="005079B7" w14:paraId="36602BA2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3405EDAB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826AB89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034FE7CD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DF692F" w:rsidRPr="004B3A37" w14:paraId="73698FD8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627B883E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DF692F" w:rsidRPr="004B3A37" w:rsidRDefault="00DF692F" w:rsidP="00DF692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DF692F" w:rsidRPr="004B3A37" w:rsidRDefault="00DF692F" w:rsidP="00DF692F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77777777" w:rsidR="00DF692F" w:rsidRPr="004B3A37" w:rsidRDefault="00DF692F" w:rsidP="00DF692F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2B7C5B72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DF692F" w:rsidRPr="005079B7" w14:paraId="62C5DEBC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420E6376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B3A37">
              <w:rPr>
                <w:lang w:val="uk-UA"/>
              </w:rPr>
              <w:t xml:space="preserve">- здатність підтримувати зміни та працювати з реакцією </w:t>
            </w:r>
            <w:r w:rsidR="00790EF8" w:rsidRPr="004B3A37">
              <w:rPr>
                <w:lang w:val="uk-UA"/>
              </w:rPr>
              <w:br/>
            </w:r>
            <w:r w:rsidRPr="004B3A37">
              <w:rPr>
                <w:lang w:val="uk-UA"/>
              </w:rPr>
              <w:t>на них;</w:t>
            </w:r>
          </w:p>
          <w:p w14:paraId="59A67AE7" w14:textId="5CCCF231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B3A37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DF692F" w:rsidRPr="005079B7" w14:paraId="6126A366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B3A37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B3A37">
              <w:rPr>
                <w:rFonts w:eastAsia="TimesNewRomanPSMT"/>
                <w:lang w:val="uk-UA"/>
              </w:rPr>
              <w:t>- </w:t>
            </w:r>
            <w:r w:rsidRPr="004B3A37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B3A37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DF692F" w:rsidRPr="004B3A37" w:rsidRDefault="00DF692F" w:rsidP="00DF692F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B3A37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2B270AD0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DF692F" w:rsidRPr="005079B7" w14:paraId="36B7AED3" w14:textId="77777777" w:rsidTr="00B23500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DF692F" w:rsidRPr="004B3A37" w:rsidRDefault="00DF692F" w:rsidP="00DF692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DF692F" w:rsidRPr="004B3A37" w:rsidRDefault="00DF692F" w:rsidP="00DF692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05672" w14:textId="4C015AA9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44364B" w14:textId="34EF6979" w:rsidR="003A3ACF" w:rsidRPr="004B3A37" w:rsidRDefault="003A3AC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1F6D014C" w14:textId="6AFFD9FC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783DB218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1A7FF7CE" w14:textId="6270C59C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</w:t>
            </w:r>
            <w:r w:rsidR="00160EBE"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повідальності за доручене завдання</w:t>
            </w: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13D686A9" w:rsidR="00DF692F" w:rsidRPr="004B3A37" w:rsidRDefault="00DF692F" w:rsidP="00DF692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B3A37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07B2C6A" w:rsidR="009B031F" w:rsidRPr="005079B7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B031F" w:rsidRPr="005079B7" w:rsidSect="00DF141B">
      <w:pgSz w:w="11900" w:h="16840"/>
      <w:pgMar w:top="1276" w:right="70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77C92" w14:textId="77777777" w:rsidR="00370FE1" w:rsidRDefault="00370FE1" w:rsidP="009B031F">
      <w:r>
        <w:separator/>
      </w:r>
    </w:p>
  </w:endnote>
  <w:endnote w:type="continuationSeparator" w:id="0">
    <w:p w14:paraId="18881A21" w14:textId="77777777" w:rsidR="00370FE1" w:rsidRDefault="00370FE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3C768" w14:textId="77777777" w:rsidR="00370FE1" w:rsidRDefault="00370FE1" w:rsidP="009B031F">
      <w:r>
        <w:separator/>
      </w:r>
    </w:p>
  </w:footnote>
  <w:footnote w:type="continuationSeparator" w:id="0">
    <w:p w14:paraId="75017E16" w14:textId="77777777" w:rsidR="00370FE1" w:rsidRDefault="00370FE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4F1A46"/>
    <w:multiLevelType w:val="hybridMultilevel"/>
    <w:tmpl w:val="0E902F0E"/>
    <w:lvl w:ilvl="0" w:tplc="18745804">
      <w:numFmt w:val="bullet"/>
      <w:lvlText w:val="-"/>
      <w:lvlJc w:val="left"/>
      <w:pPr>
        <w:ind w:left="72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E4263076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9F0872"/>
    <w:multiLevelType w:val="hybridMultilevel"/>
    <w:tmpl w:val="C01A5FC8"/>
    <w:lvl w:ilvl="0" w:tplc="158C03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7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12B7"/>
    <w:rsid w:val="00006C43"/>
    <w:rsid w:val="000155DE"/>
    <w:rsid w:val="00047113"/>
    <w:rsid w:val="00060584"/>
    <w:rsid w:val="00061394"/>
    <w:rsid w:val="000D7D88"/>
    <w:rsid w:val="000E47D3"/>
    <w:rsid w:val="000F0EC8"/>
    <w:rsid w:val="000F6D4B"/>
    <w:rsid w:val="00102976"/>
    <w:rsid w:val="00104BBF"/>
    <w:rsid w:val="00116FA8"/>
    <w:rsid w:val="00120394"/>
    <w:rsid w:val="00160EBE"/>
    <w:rsid w:val="00174F8F"/>
    <w:rsid w:val="00200451"/>
    <w:rsid w:val="00225454"/>
    <w:rsid w:val="002516BE"/>
    <w:rsid w:val="00263112"/>
    <w:rsid w:val="002734BC"/>
    <w:rsid w:val="0027506D"/>
    <w:rsid w:val="00283545"/>
    <w:rsid w:val="002933F4"/>
    <w:rsid w:val="002944C7"/>
    <w:rsid w:val="002A2C78"/>
    <w:rsid w:val="002B35E3"/>
    <w:rsid w:val="002C11DB"/>
    <w:rsid w:val="002C2132"/>
    <w:rsid w:val="002C488E"/>
    <w:rsid w:val="00307ABF"/>
    <w:rsid w:val="0033236E"/>
    <w:rsid w:val="00370FE1"/>
    <w:rsid w:val="0038526E"/>
    <w:rsid w:val="003A3ACF"/>
    <w:rsid w:val="00433FA7"/>
    <w:rsid w:val="00440EF5"/>
    <w:rsid w:val="004548DF"/>
    <w:rsid w:val="004572AF"/>
    <w:rsid w:val="004607E6"/>
    <w:rsid w:val="00472AA7"/>
    <w:rsid w:val="00472AD1"/>
    <w:rsid w:val="00485715"/>
    <w:rsid w:val="004B193B"/>
    <w:rsid w:val="004B3A37"/>
    <w:rsid w:val="004B4906"/>
    <w:rsid w:val="004E0769"/>
    <w:rsid w:val="004F048D"/>
    <w:rsid w:val="004F6288"/>
    <w:rsid w:val="005043CB"/>
    <w:rsid w:val="00505397"/>
    <w:rsid w:val="005079B7"/>
    <w:rsid w:val="00517C26"/>
    <w:rsid w:val="0055419B"/>
    <w:rsid w:val="005549B5"/>
    <w:rsid w:val="00556B52"/>
    <w:rsid w:val="005831B8"/>
    <w:rsid w:val="005955B3"/>
    <w:rsid w:val="005B53EB"/>
    <w:rsid w:val="005F78B5"/>
    <w:rsid w:val="006A7439"/>
    <w:rsid w:val="006C079E"/>
    <w:rsid w:val="006D39E9"/>
    <w:rsid w:val="006D4D70"/>
    <w:rsid w:val="006D6032"/>
    <w:rsid w:val="006F479D"/>
    <w:rsid w:val="007148A7"/>
    <w:rsid w:val="0072588E"/>
    <w:rsid w:val="007271EE"/>
    <w:rsid w:val="00731792"/>
    <w:rsid w:val="00745659"/>
    <w:rsid w:val="00751F63"/>
    <w:rsid w:val="00772BC5"/>
    <w:rsid w:val="00782536"/>
    <w:rsid w:val="00790EF8"/>
    <w:rsid w:val="007B132B"/>
    <w:rsid w:val="007C6933"/>
    <w:rsid w:val="007D267B"/>
    <w:rsid w:val="007E5A57"/>
    <w:rsid w:val="007E6A78"/>
    <w:rsid w:val="007F35F0"/>
    <w:rsid w:val="007F3604"/>
    <w:rsid w:val="00814ABB"/>
    <w:rsid w:val="00843347"/>
    <w:rsid w:val="008438F8"/>
    <w:rsid w:val="00855F3D"/>
    <w:rsid w:val="0085682F"/>
    <w:rsid w:val="0089146D"/>
    <w:rsid w:val="008A6B83"/>
    <w:rsid w:val="008A7CD9"/>
    <w:rsid w:val="008B7481"/>
    <w:rsid w:val="008B7C4E"/>
    <w:rsid w:val="008C5F39"/>
    <w:rsid w:val="008E48B0"/>
    <w:rsid w:val="008E65CB"/>
    <w:rsid w:val="008F49E5"/>
    <w:rsid w:val="00903A24"/>
    <w:rsid w:val="00922187"/>
    <w:rsid w:val="00931CC6"/>
    <w:rsid w:val="009368CF"/>
    <w:rsid w:val="00943719"/>
    <w:rsid w:val="00950A85"/>
    <w:rsid w:val="00951665"/>
    <w:rsid w:val="00955D79"/>
    <w:rsid w:val="00963FF0"/>
    <w:rsid w:val="009800EE"/>
    <w:rsid w:val="009B031F"/>
    <w:rsid w:val="009B486E"/>
    <w:rsid w:val="009D06FC"/>
    <w:rsid w:val="009E4A96"/>
    <w:rsid w:val="00A07A5E"/>
    <w:rsid w:val="00A410E7"/>
    <w:rsid w:val="00A503AD"/>
    <w:rsid w:val="00A653A3"/>
    <w:rsid w:val="00A80E07"/>
    <w:rsid w:val="00AB1C48"/>
    <w:rsid w:val="00AB5856"/>
    <w:rsid w:val="00AC17D8"/>
    <w:rsid w:val="00AD0828"/>
    <w:rsid w:val="00AD134E"/>
    <w:rsid w:val="00AD6B34"/>
    <w:rsid w:val="00AF3215"/>
    <w:rsid w:val="00AF6C6A"/>
    <w:rsid w:val="00B1451A"/>
    <w:rsid w:val="00B173F4"/>
    <w:rsid w:val="00B23500"/>
    <w:rsid w:val="00B30381"/>
    <w:rsid w:val="00B32B55"/>
    <w:rsid w:val="00B56702"/>
    <w:rsid w:val="00B75B24"/>
    <w:rsid w:val="00BC3603"/>
    <w:rsid w:val="00BE3B4F"/>
    <w:rsid w:val="00BF0786"/>
    <w:rsid w:val="00BF0D7D"/>
    <w:rsid w:val="00C01393"/>
    <w:rsid w:val="00C0504A"/>
    <w:rsid w:val="00C05F17"/>
    <w:rsid w:val="00C175AF"/>
    <w:rsid w:val="00C24125"/>
    <w:rsid w:val="00C466F8"/>
    <w:rsid w:val="00C5647E"/>
    <w:rsid w:val="00C5772E"/>
    <w:rsid w:val="00C60A2A"/>
    <w:rsid w:val="00C6242B"/>
    <w:rsid w:val="00C832FC"/>
    <w:rsid w:val="00C96CB2"/>
    <w:rsid w:val="00CA17C9"/>
    <w:rsid w:val="00CF330F"/>
    <w:rsid w:val="00CF3BE6"/>
    <w:rsid w:val="00D43AF1"/>
    <w:rsid w:val="00D75F83"/>
    <w:rsid w:val="00D76FEE"/>
    <w:rsid w:val="00D85F1E"/>
    <w:rsid w:val="00D91D4B"/>
    <w:rsid w:val="00D968F3"/>
    <w:rsid w:val="00D97A8A"/>
    <w:rsid w:val="00DD46D0"/>
    <w:rsid w:val="00DD75D6"/>
    <w:rsid w:val="00DF141B"/>
    <w:rsid w:val="00DF692F"/>
    <w:rsid w:val="00E2342B"/>
    <w:rsid w:val="00E33A60"/>
    <w:rsid w:val="00E461CD"/>
    <w:rsid w:val="00E51DD8"/>
    <w:rsid w:val="00E62560"/>
    <w:rsid w:val="00E77BA2"/>
    <w:rsid w:val="00E810BF"/>
    <w:rsid w:val="00EA1D29"/>
    <w:rsid w:val="00EB4A49"/>
    <w:rsid w:val="00F01287"/>
    <w:rsid w:val="00F168DD"/>
    <w:rsid w:val="00F371AF"/>
    <w:rsid w:val="00F37E94"/>
    <w:rsid w:val="00F44012"/>
    <w:rsid w:val="00F460DF"/>
    <w:rsid w:val="00F92787"/>
    <w:rsid w:val="00F92D48"/>
    <w:rsid w:val="00FB5CD7"/>
    <w:rsid w:val="00FC38FC"/>
    <w:rsid w:val="00F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EF522F84-12A0-4A97-B974-A0461AAC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4E076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0769"/>
  </w:style>
  <w:style w:type="character" w:customStyle="1" w:styleId="a9">
    <w:name w:val="Текст примітки Знак"/>
    <w:basedOn w:val="a0"/>
    <w:link w:val="a8"/>
    <w:uiPriority w:val="99"/>
    <w:semiHidden/>
    <w:rsid w:val="004E076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E0769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4E076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E0769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E076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2426</Words>
  <Characters>1384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Shevchenko Iryna</cp:lastModifiedBy>
  <cp:revision>18</cp:revision>
  <cp:lastPrinted>2022-01-26T10:15:00Z</cp:lastPrinted>
  <dcterms:created xsi:type="dcterms:W3CDTF">2021-12-09T11:17:00Z</dcterms:created>
  <dcterms:modified xsi:type="dcterms:W3CDTF">2022-01-31T08:12:00Z</dcterms:modified>
</cp:coreProperties>
</file>