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71B9" w14:textId="77777777" w:rsidR="00AE3629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ЗАТВЕРДЖЕНО</w:t>
      </w:r>
    </w:p>
    <w:p w14:paraId="6918035F" w14:textId="07A82887" w:rsidR="00283CBE" w:rsidRPr="00283CBE" w:rsidRDefault="00283CBE" w:rsidP="00AE3629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Наказ Державного бюро розслідувань</w:t>
      </w:r>
    </w:p>
    <w:p w14:paraId="454BA31D" w14:textId="77777777" w:rsidR="007B1C04" w:rsidRDefault="00B92EB3" w:rsidP="00AE3629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09.11.</w:t>
      </w:r>
      <w:r w:rsidR="00283CBE"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2020 № </w:t>
      </w:r>
      <w:r>
        <w:rPr>
          <w:rFonts w:ascii="Times New Roman" w:eastAsia="Calibri" w:hAnsi="Times New Roman" w:cs="Times New Roman"/>
          <w:b/>
          <w:sz w:val="28"/>
          <w:szCs w:val="28"/>
        </w:rPr>
        <w:t>665</w:t>
      </w:r>
      <w:r w:rsidR="00E26043" w:rsidRPr="00E2604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26043" w:rsidRPr="007B1C04">
        <w:rPr>
          <w:rFonts w:ascii="Times New Roman" w:eastAsia="Calibri" w:hAnsi="Times New Roman" w:cs="Times New Roman"/>
          <w:b/>
          <w:sz w:val="28"/>
          <w:szCs w:val="28"/>
          <w:lang w:val="ru-RU"/>
        </w:rPr>
        <w:t>(</w:t>
      </w:r>
      <w:r w:rsidR="00E26043">
        <w:rPr>
          <w:rFonts w:ascii="Times New Roman" w:eastAsia="Calibri" w:hAnsi="Times New Roman" w:cs="Times New Roman"/>
          <w:b/>
          <w:sz w:val="28"/>
          <w:szCs w:val="28"/>
        </w:rPr>
        <w:t xml:space="preserve">в редакції наказу </w:t>
      </w:r>
      <w:r w:rsidR="007B1C04">
        <w:rPr>
          <w:rFonts w:ascii="Times New Roman" w:eastAsia="Calibri" w:hAnsi="Times New Roman" w:cs="Times New Roman"/>
          <w:b/>
          <w:sz w:val="28"/>
          <w:szCs w:val="28"/>
        </w:rPr>
        <w:t xml:space="preserve">Державного бюро розслідувань </w:t>
      </w:r>
    </w:p>
    <w:p w14:paraId="594646D3" w14:textId="7468093E" w:rsidR="00283CBE" w:rsidRPr="00E26043" w:rsidRDefault="007B1C04" w:rsidP="00AE3629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від  </w:t>
      </w:r>
      <w:r w:rsidR="009D4A56">
        <w:rPr>
          <w:rFonts w:ascii="Times New Roman" w:eastAsia="Calibri" w:hAnsi="Times New Roman" w:cs="Times New Roman"/>
          <w:b/>
          <w:sz w:val="28"/>
          <w:szCs w:val="28"/>
        </w:rPr>
        <w:t>24.11.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2021 № </w:t>
      </w:r>
      <w:r w:rsidR="009D4A56">
        <w:rPr>
          <w:rFonts w:ascii="Times New Roman" w:eastAsia="Calibri" w:hAnsi="Times New Roman" w:cs="Times New Roman"/>
          <w:b/>
          <w:sz w:val="28"/>
          <w:szCs w:val="28"/>
        </w:rPr>
        <w:t>637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7817FB65" w14:textId="77777777" w:rsidR="00283CBE" w:rsidRPr="00283CBE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4B143D5D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5119DFB9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CC14CF">
        <w:rPr>
          <w:rFonts w:ascii="Times New Roman" w:eastAsia="Calibri" w:hAnsi="Times New Roman" w:cs="Times New Roman"/>
          <w:b/>
          <w:sz w:val="28"/>
          <w:szCs w:val="28"/>
        </w:rPr>
        <w:t>-юриста</w:t>
      </w:r>
    </w:p>
    <w:p w14:paraId="4FE54F68" w14:textId="77777777" w:rsidR="00283CBE" w:rsidRPr="00283CBE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CBE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62696713" w:rsidR="00283CBE" w:rsidRPr="00E96F12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54167082"/>
      <w:r w:rsidRPr="00283CBE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r w:rsidR="00E96F12" w:rsidRPr="00E96F12">
        <w:rPr>
          <w:rFonts w:ascii="Times New Roman" w:eastAsia="Calibri" w:hAnsi="Times New Roman" w:cs="Times New Roman"/>
          <w:b/>
          <w:sz w:val="28"/>
          <w:szCs w:val="28"/>
        </w:rPr>
        <w:t>Хмельницькому</w:t>
      </w:r>
    </w:p>
    <w:bookmarkEnd w:id="1"/>
    <w:p w14:paraId="57F4DF0C" w14:textId="58EBB659" w:rsidR="001E7B0E" w:rsidRPr="00440CE4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спеціаліст, </w:t>
            </w:r>
            <w:r w:rsidRPr="00440CE4">
              <w:rPr>
                <w:rFonts w:ascii="Times New Roman" w:hAnsi="Times New Roman" w:cs="Times New Roman"/>
                <w:color w:val="000000" w:themeColor="text1"/>
              </w:rPr>
              <w:t>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00474364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не менше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B3DC7">
              <w:rPr>
                <w:rFonts w:ascii="Times New Roman" w:hAnsi="Times New Roman"/>
                <w:color w:val="000000" w:themeColor="text1"/>
              </w:rPr>
              <w:t>трьох</w:t>
            </w:r>
            <w:r w:rsidRPr="00E618A8">
              <w:rPr>
                <w:rFonts w:ascii="Times New Roman" w:hAnsi="Times New Roman"/>
              </w:rPr>
              <w:t xml:space="preserve"> років (</w:t>
            </w:r>
            <w:r>
              <w:rPr>
                <w:rFonts w:ascii="Times New Roman" w:hAnsi="Times New Roman"/>
              </w:rPr>
              <w:t>після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6F1E54">
            <w:pPr>
              <w:spacing w:after="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6F1E54">
            <w:pPr>
              <w:spacing w:after="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6F1E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6F1E5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9D4A56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9D4A56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9D4A56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440CE4" w:rsidRDefault="00AE362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Default="007C66C8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E2254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85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Default="00817A62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79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7666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Default="00817A62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85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Default="00817A62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100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075FDADE" w14:textId="77777777" w:rsidR="008E2254" w:rsidRDefault="00AE3629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100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3629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035C3D89" w:rsidR="00817A62" w:rsidRPr="008E2254" w:rsidRDefault="00817A62" w:rsidP="008E2254">
            <w:pPr>
              <w:pStyle w:val="a3"/>
              <w:numPr>
                <w:ilvl w:val="1"/>
                <w:numId w:val="1"/>
              </w:numPr>
              <w:tabs>
                <w:tab w:val="left" w:pos="85"/>
                <w:tab w:val="left" w:pos="367"/>
              </w:tabs>
              <w:ind w:left="100" w:hanging="1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E2254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 w:rsidRPr="008E2254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8E2254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E2254">
            <w:pPr>
              <w:pStyle w:val="a3"/>
              <w:tabs>
                <w:tab w:val="left" w:pos="85"/>
                <w:tab w:val="left" w:pos="367"/>
              </w:tabs>
              <w:ind w:left="100" w:hanging="1"/>
              <w:contextualSpacing w:val="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67832BD" w14:textId="77777777" w:rsidR="008E2254" w:rsidRDefault="008F1109" w:rsidP="008E2254">
            <w:pPr>
              <w:tabs>
                <w:tab w:val="left" w:pos="85"/>
                <w:tab w:val="left" w:pos="367"/>
                <w:tab w:val="left" w:pos="546"/>
              </w:tabs>
              <w:spacing w:after="0" w:line="240" w:lineRule="auto"/>
              <w:ind w:left="119" w:hang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7C3F7764" w:rsidR="008F1109" w:rsidRPr="008E2254" w:rsidRDefault="008F1109" w:rsidP="008E2254">
            <w:pPr>
              <w:tabs>
                <w:tab w:val="left" w:pos="85"/>
                <w:tab w:val="left" w:pos="367"/>
                <w:tab w:val="left" w:pos="546"/>
              </w:tabs>
              <w:spacing w:after="0" w:line="240" w:lineRule="auto"/>
              <w:ind w:left="119" w:hang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E2254">
            <w:pPr>
              <w:tabs>
                <w:tab w:val="left" w:pos="85"/>
                <w:tab w:val="left" w:pos="367"/>
                <w:tab w:val="left" w:pos="546"/>
              </w:tabs>
              <w:spacing w:after="0"/>
              <w:ind w:left="119" w:hang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0EEB28C5" w14:textId="77777777" w:rsidR="008E2254" w:rsidRDefault="008F1109" w:rsidP="008E2254">
            <w:pPr>
              <w:tabs>
                <w:tab w:val="left" w:pos="85"/>
                <w:tab w:val="left" w:pos="367"/>
                <w:tab w:val="left" w:pos="546"/>
              </w:tabs>
              <w:spacing w:after="0"/>
              <w:ind w:left="119" w:hang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116C0172" w:rsidR="008F1109" w:rsidRPr="008E2254" w:rsidRDefault="008E2254" w:rsidP="008E2254">
            <w:pPr>
              <w:tabs>
                <w:tab w:val="left" w:pos="85"/>
                <w:tab w:val="left" w:pos="367"/>
                <w:tab w:val="left" w:pos="546"/>
              </w:tabs>
              <w:spacing w:after="0"/>
              <w:ind w:left="1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</w:p>
        </w:tc>
      </w:tr>
      <w:tr w:rsidR="00834257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492763" w:rsidRDefault="00834257" w:rsidP="008E2254">
            <w:pPr>
              <w:pStyle w:val="a3"/>
              <w:numPr>
                <w:ilvl w:val="0"/>
                <w:numId w:val="5"/>
              </w:numPr>
              <w:tabs>
                <w:tab w:val="left" w:pos="225"/>
                <w:tab w:val="left" w:pos="372"/>
              </w:tabs>
              <w:autoSpaceDE w:val="0"/>
              <w:autoSpaceDN w:val="0"/>
              <w:adjustRightInd w:val="0"/>
              <w:ind w:left="84" w:right="113" w:firstLine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92763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492763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492763" w:rsidRDefault="00834257" w:rsidP="008E2254">
            <w:pPr>
              <w:numPr>
                <w:ilvl w:val="0"/>
                <w:numId w:val="5"/>
              </w:numPr>
              <w:tabs>
                <w:tab w:val="left" w:pos="225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84" w:right="11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працювати в декількох проектах</w:t>
            </w:r>
          </w:p>
          <w:p w14:paraId="2FDCC682" w14:textId="77777777" w:rsidR="00834257" w:rsidRPr="00EF37ED" w:rsidRDefault="00834257" w:rsidP="008E2254">
            <w:pPr>
              <w:tabs>
                <w:tab w:val="left" w:pos="225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84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одночасно;</w:t>
            </w:r>
          </w:p>
          <w:p w14:paraId="43B83ECC" w14:textId="131EAA87" w:rsidR="00834257" w:rsidRPr="00EF37ED" w:rsidRDefault="00834257" w:rsidP="008E2254">
            <w:pPr>
              <w:numPr>
                <w:ilvl w:val="0"/>
                <w:numId w:val="5"/>
              </w:numPr>
              <w:tabs>
                <w:tab w:val="left" w:pos="225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84" w:right="11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орієнтація на досягнення кінцевих результатів;</w:t>
            </w:r>
          </w:p>
          <w:p w14:paraId="0E4DF33A" w14:textId="1A80AE80" w:rsidR="00834257" w:rsidRPr="00EF37ED" w:rsidRDefault="00834257" w:rsidP="008E2254">
            <w:pPr>
              <w:numPr>
                <w:ilvl w:val="0"/>
                <w:numId w:val="5"/>
              </w:numPr>
              <w:tabs>
                <w:tab w:val="left" w:pos="225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84" w:right="11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37ED">
              <w:rPr>
                <w:rFonts w:ascii="Times New Roman" w:eastAsia="Calibri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  <w:p w14:paraId="32A1F3CF" w14:textId="0770E774" w:rsidR="00834257" w:rsidRPr="008E2254" w:rsidRDefault="00834257" w:rsidP="008E2254">
            <w:pPr>
              <w:pStyle w:val="a3"/>
              <w:numPr>
                <w:ilvl w:val="0"/>
                <w:numId w:val="5"/>
              </w:numPr>
              <w:tabs>
                <w:tab w:val="left" w:pos="225"/>
                <w:tab w:val="left" w:pos="335"/>
                <w:tab w:val="left" w:pos="372"/>
              </w:tabs>
              <w:ind w:left="84" w:right="113" w:firstLine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вміння</w:t>
            </w:r>
            <w:proofErr w:type="spellEnd"/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надавати</w:t>
            </w:r>
            <w:proofErr w:type="spellEnd"/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пропозиції</w:t>
            </w:r>
            <w:proofErr w:type="spellEnd"/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їх</w:t>
            </w:r>
            <w:proofErr w:type="spellEnd"/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аргументувати</w:t>
            </w:r>
            <w:proofErr w:type="spellEnd"/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8E2254" w:rsidRPr="008E2254">
              <w:rPr>
                <w:rFonts w:ascii="Times New Roman" w:eastAsia="Calibri" w:hAnsi="Times New Roman" w:cs="Times New Roman"/>
                <w:lang w:val="ru-RU"/>
              </w:rPr>
              <w:t xml:space="preserve">                   </w:t>
            </w:r>
            <w:proofErr w:type="gramStart"/>
            <w:r w:rsidRPr="008E2254">
              <w:rPr>
                <w:rFonts w:ascii="Times New Roman" w:eastAsia="Calibri" w:hAnsi="Times New Roman" w:cs="Times New Roman"/>
                <w:lang w:val="ru-RU"/>
              </w:rPr>
              <w:t>та</w:t>
            </w:r>
            <w:r w:rsid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E225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eastAsia="Calibri" w:hAnsi="Times New Roman" w:cs="Times New Roman"/>
                <w:lang w:val="ru-RU"/>
              </w:rPr>
              <w:t>презентувати</w:t>
            </w:r>
            <w:proofErr w:type="spellEnd"/>
            <w:proofErr w:type="gramEnd"/>
            <w:r w:rsidRPr="008E2254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3E50A149" w14:textId="60DC186A" w:rsidR="00834257" w:rsidRPr="008E2254" w:rsidRDefault="00834257" w:rsidP="008E2254">
            <w:pPr>
              <w:pStyle w:val="a3"/>
              <w:numPr>
                <w:ilvl w:val="0"/>
                <w:numId w:val="5"/>
              </w:numPr>
              <w:tabs>
                <w:tab w:val="left" w:pos="225"/>
                <w:tab w:val="left" w:pos="372"/>
              </w:tabs>
              <w:ind w:left="84" w:firstLine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визначати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напрямки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розвитку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="008E2254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                                  </w:t>
            </w:r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та</w:t>
            </w:r>
            <w:r w:rsidR="008E2254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покращень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у сфері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своєї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відповідальності</w:t>
            </w:r>
            <w:proofErr w:type="spellEnd"/>
            <w:r w:rsidRPr="0049276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</w:p>
        </w:tc>
      </w:tr>
      <w:tr w:rsidR="00834257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492763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оперативне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виконання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управлінських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рішень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32414ADE" w14:textId="77777777" w:rsidR="00834257" w:rsidRPr="00492763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систематизація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аналітичне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>;</w:t>
            </w:r>
          </w:p>
          <w:p w14:paraId="0DE1EE49" w14:textId="77777777" w:rsidR="00834257" w:rsidRPr="00492763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</w:rPr>
            </w:pPr>
            <w:proofErr w:type="spellStart"/>
            <w:r w:rsidRPr="00492763">
              <w:rPr>
                <w:rFonts w:ascii="Times New Roman" w:hAnsi="Times New Roman"/>
              </w:rPr>
              <w:t>вміння</w:t>
            </w:r>
            <w:proofErr w:type="spellEnd"/>
            <w:r w:rsidRPr="00492763">
              <w:rPr>
                <w:rFonts w:ascii="Times New Roman" w:hAnsi="Times New Roman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</w:rPr>
              <w:t>працювати</w:t>
            </w:r>
            <w:proofErr w:type="spellEnd"/>
            <w:r w:rsidRPr="00492763">
              <w:rPr>
                <w:rFonts w:ascii="Times New Roman" w:hAnsi="Times New Roman"/>
              </w:rPr>
              <w:t xml:space="preserve"> в </w:t>
            </w:r>
            <w:proofErr w:type="spellStart"/>
            <w:r w:rsidRPr="00492763">
              <w:rPr>
                <w:rFonts w:ascii="Times New Roman" w:hAnsi="Times New Roman"/>
              </w:rPr>
              <w:t>команді</w:t>
            </w:r>
            <w:proofErr w:type="spellEnd"/>
            <w:r w:rsidRPr="00492763">
              <w:rPr>
                <w:rFonts w:ascii="Times New Roman" w:hAnsi="Times New Roman"/>
              </w:rPr>
              <w:t>;</w:t>
            </w:r>
          </w:p>
          <w:p w14:paraId="2F7F0C82" w14:textId="77777777" w:rsidR="00834257" w:rsidRPr="00492763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досвід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визначенні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стратегії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напрямів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встановлення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чітких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цілей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завдань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</w:p>
          <w:p w14:paraId="4969A2C0" w14:textId="77777777" w:rsidR="008E2254" w:rsidRPr="008E2254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lastRenderedPageBreak/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ефективно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делегувати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задачі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управляти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результативністю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команди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4D6706F7" w14:textId="74956F3F" w:rsidR="00834257" w:rsidRPr="00B92EB3" w:rsidRDefault="00834257" w:rsidP="008E2254">
            <w:pPr>
              <w:pStyle w:val="a3"/>
              <w:numPr>
                <w:ilvl w:val="0"/>
                <w:numId w:val="6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ефективної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координації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іншими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 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працівниками</w:t>
            </w:r>
            <w:proofErr w:type="spellEnd"/>
            <w:r w:rsidRPr="0049276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lang w:val="ru-RU"/>
              </w:rPr>
              <w:t>підрозділами</w:t>
            </w:r>
            <w:proofErr w:type="spellEnd"/>
          </w:p>
        </w:tc>
      </w:tr>
      <w:tr w:rsidR="00834257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492763" w:rsidRDefault="00834257" w:rsidP="008E2254">
            <w:pPr>
              <w:pStyle w:val="a3"/>
              <w:numPr>
                <w:ilvl w:val="0"/>
                <w:numId w:val="7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рішучість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наполегливість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у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впровадженні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змін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0446A89E" w14:textId="779A20B9" w:rsidR="00834257" w:rsidRPr="00492763" w:rsidRDefault="00834257" w:rsidP="008E2254">
            <w:pPr>
              <w:pStyle w:val="a3"/>
              <w:numPr>
                <w:ilvl w:val="0"/>
                <w:numId w:val="7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вміння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оцінювати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ефективність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r w:rsidR="008E2254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                              </w:t>
            </w:r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коригувати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плани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;</w:t>
            </w:r>
            <w:r w:rsidRPr="00492763">
              <w:rPr>
                <w:rFonts w:ascii="Times New Roman" w:eastAsia="Times New Roman" w:hAnsi="Times New Roman"/>
                <w:color w:val="000000"/>
                <w:lang w:eastAsia="uk-UA"/>
              </w:rPr>
              <w:t> </w:t>
            </w:r>
          </w:p>
          <w:p w14:paraId="282A33FB" w14:textId="0406D676" w:rsidR="00834257" w:rsidRPr="008E2254" w:rsidRDefault="00834257" w:rsidP="008E2254">
            <w:pPr>
              <w:pStyle w:val="a3"/>
              <w:numPr>
                <w:ilvl w:val="0"/>
                <w:numId w:val="7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здатність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формувати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концептуальні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,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ідеї</w:t>
            </w:r>
            <w:proofErr w:type="spellEnd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та </w:t>
            </w:r>
            <w:proofErr w:type="spellStart"/>
            <w:r w:rsidRPr="00492763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підходи</w:t>
            </w:r>
            <w:proofErr w:type="spellEnd"/>
          </w:p>
        </w:tc>
      </w:tr>
      <w:tr w:rsidR="00834257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2237C" w14:textId="0F45D32A" w:rsidR="00834257" w:rsidRPr="008E2254" w:rsidRDefault="00834257" w:rsidP="008E2254">
            <w:pPr>
              <w:pStyle w:val="a3"/>
              <w:numPr>
                <w:ilvl w:val="0"/>
                <w:numId w:val="7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достатній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користування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персональним</w:t>
            </w:r>
            <w:proofErr w:type="spellEnd"/>
            <w:r w:rsidR="008E225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комп’ютером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офісною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технікою</w:t>
            </w:r>
            <w:proofErr w:type="spellEnd"/>
            <w:r w:rsidRPr="008E2254">
              <w:rPr>
                <w:rFonts w:ascii="Times New Roman" w:hAnsi="Times New Roman"/>
                <w:color w:val="000000"/>
                <w:lang w:val="ru-RU"/>
              </w:rPr>
              <w:t xml:space="preserve"> та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програмним</w:t>
            </w:r>
            <w:proofErr w:type="spellEnd"/>
            <w:r w:rsidR="008E2254" w:rsidRPr="008E225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/>
                <w:color w:val="000000"/>
                <w:lang w:val="ru-RU"/>
              </w:rPr>
              <w:t>забезпеченням</w:t>
            </w:r>
            <w:proofErr w:type="spellEnd"/>
          </w:p>
        </w:tc>
      </w:tr>
      <w:tr w:rsidR="00834257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440CE4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6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440CE4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EF37E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надійність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порядність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57BC5FF6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уважність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70BA3795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аналітичні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здібності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2F33974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інтелектуальна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емоційна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зрілість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37EFE764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</w:rPr>
              <w:t>системність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</w:rPr>
              <w:t>мислення</w:t>
            </w:r>
            <w:proofErr w:type="spellEnd"/>
            <w:r w:rsidRPr="00492763">
              <w:rPr>
                <w:rFonts w:ascii="Times New Roman" w:hAnsi="Times New Roman"/>
                <w:color w:val="000000"/>
              </w:rPr>
              <w:t>;</w:t>
            </w:r>
          </w:p>
          <w:p w14:paraId="098CAF6A" w14:textId="77777777" w:rsidR="00834257" w:rsidRPr="00492763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високий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рівень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відповідальності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492763">
              <w:rPr>
                <w:rFonts w:ascii="Times New Roman" w:hAnsi="Times New Roman"/>
                <w:color w:val="000000"/>
                <w:lang w:val="ru-RU"/>
              </w:rPr>
              <w:t>доручену</w:t>
            </w:r>
            <w:proofErr w:type="spellEnd"/>
            <w:r w:rsidRPr="00492763">
              <w:rPr>
                <w:rFonts w:ascii="Times New Roman" w:hAnsi="Times New Roman"/>
                <w:color w:val="000000"/>
                <w:lang w:val="ru-RU"/>
              </w:rPr>
              <w:t xml:space="preserve"> справу;</w:t>
            </w:r>
          </w:p>
          <w:p w14:paraId="031EFC7B" w14:textId="77777777" w:rsidR="008E2254" w:rsidRPr="008E2254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>вміння</w:t>
            </w:r>
            <w:proofErr w:type="spellEnd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>працювати</w:t>
            </w:r>
            <w:proofErr w:type="spellEnd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>стресових</w:t>
            </w:r>
            <w:proofErr w:type="spellEnd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>ситуаціях</w:t>
            </w:r>
            <w:proofErr w:type="spellEnd"/>
            <w:r w:rsidRPr="008E2254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63C982F2" w14:textId="56C8B700" w:rsidR="00834257" w:rsidRPr="003341F0" w:rsidRDefault="00834257" w:rsidP="008E2254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84" w:right="113" w:firstLine="0"/>
              <w:jc w:val="both"/>
              <w:rPr>
                <w:bCs/>
                <w:lang w:val="uk-UA"/>
              </w:rPr>
            </w:pPr>
            <w:r w:rsidRPr="008E2254">
              <w:rPr>
                <w:rFonts w:ascii="Times New Roman" w:hAnsi="Times New Roman" w:cs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0D45B53F" w14:textId="38213343" w:rsidR="008D29F2" w:rsidRDefault="008D29F2"/>
    <w:sectPr w:rsidR="008D29F2" w:rsidSect="007B1C0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E7B0E"/>
    <w:rsid w:val="002042D4"/>
    <w:rsid w:val="00256F25"/>
    <w:rsid w:val="00283CBE"/>
    <w:rsid w:val="003341F0"/>
    <w:rsid w:val="00435EEB"/>
    <w:rsid w:val="0044114E"/>
    <w:rsid w:val="004629B4"/>
    <w:rsid w:val="004E2DA6"/>
    <w:rsid w:val="0050262D"/>
    <w:rsid w:val="00567F73"/>
    <w:rsid w:val="005A32D1"/>
    <w:rsid w:val="005B623E"/>
    <w:rsid w:val="005F2E80"/>
    <w:rsid w:val="006D56C4"/>
    <w:rsid w:val="006E4236"/>
    <w:rsid w:val="006F1E54"/>
    <w:rsid w:val="007059AA"/>
    <w:rsid w:val="00734646"/>
    <w:rsid w:val="007359D0"/>
    <w:rsid w:val="00740AD2"/>
    <w:rsid w:val="0079377D"/>
    <w:rsid w:val="007B1C04"/>
    <w:rsid w:val="007C1F8F"/>
    <w:rsid w:val="007C66C8"/>
    <w:rsid w:val="00817A62"/>
    <w:rsid w:val="00834257"/>
    <w:rsid w:val="0087576B"/>
    <w:rsid w:val="008D29F2"/>
    <w:rsid w:val="008E2254"/>
    <w:rsid w:val="008F1109"/>
    <w:rsid w:val="009A4154"/>
    <w:rsid w:val="009D4A56"/>
    <w:rsid w:val="009E30B7"/>
    <w:rsid w:val="00AB3DC7"/>
    <w:rsid w:val="00AE2E98"/>
    <w:rsid w:val="00AE3629"/>
    <w:rsid w:val="00AF7B73"/>
    <w:rsid w:val="00B753E6"/>
    <w:rsid w:val="00B87EBB"/>
    <w:rsid w:val="00B92EB3"/>
    <w:rsid w:val="00BE0282"/>
    <w:rsid w:val="00C6433C"/>
    <w:rsid w:val="00C76310"/>
    <w:rsid w:val="00C76C46"/>
    <w:rsid w:val="00CB6000"/>
    <w:rsid w:val="00CC14CF"/>
    <w:rsid w:val="00CF1250"/>
    <w:rsid w:val="00D0421E"/>
    <w:rsid w:val="00D20FA8"/>
    <w:rsid w:val="00D706B9"/>
    <w:rsid w:val="00E26043"/>
    <w:rsid w:val="00E43306"/>
    <w:rsid w:val="00E96F12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15</cp:revision>
  <cp:lastPrinted>2020-07-29T14:45:00Z</cp:lastPrinted>
  <dcterms:created xsi:type="dcterms:W3CDTF">2020-10-26T15:56:00Z</dcterms:created>
  <dcterms:modified xsi:type="dcterms:W3CDTF">2021-11-25T07:17:00Z</dcterms:modified>
</cp:coreProperties>
</file>