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2E40D0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922DD8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2E40D0" w:rsidRPr="00922DD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2E40D0" w:rsidRPr="00922DD8">
        <w:rPr>
          <w:rFonts w:ascii="Times New Roman" w:hAnsi="Times New Roman"/>
          <w:b/>
          <w:sz w:val="28"/>
          <w:szCs w:val="28"/>
          <w:lang w:val="uk-UA"/>
        </w:rPr>
        <w:t>по виявленню необґрунтованих активів</w:t>
      </w:r>
      <w:r w:rsidR="002E40D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2E40D0" w:rsidRPr="006D03C4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Головного оперативного управління </w:t>
      </w: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EB7572" w:rsidRDefault="00EB7572" w:rsidP="00EB7572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3081"/>
        <w:gridCol w:w="5778"/>
      </w:tblGrid>
      <w:tr w:rsidR="00EB7572" w:rsidTr="002E40D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EB7572" w:rsidTr="002E40D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EB7572" w:rsidTr="002E40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EB7572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EB7572" w:rsidRDefault="00E74B42" w:rsidP="002E40D0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>
              <w:rPr>
                <w:rFonts w:ascii="Times New Roman" w:hAnsi="Times New Roman"/>
                <w:lang w:val="uk-UA"/>
              </w:rPr>
              <w:t xml:space="preserve"> 3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  <w:r w:rsidRPr="00EB7572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E40D0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EB7572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EB7572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5361F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r w:rsidR="00EB757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EB7572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lastRenderedPageBreak/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EB7572" w:rsidRDefault="00EB7572" w:rsidP="00622144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B7572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2E40D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злочинів підслідних ДБР;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EB7572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EB7572" w:rsidRPr="00172A3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EB7572" w:rsidRPr="00172A32" w:rsidTr="002E40D0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EB7572" w:rsidRDefault="00EB7572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E40D0" w:rsidRDefault="002E40D0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2E40D0">
      <w:pPr>
        <w:rPr>
          <w:rFonts w:ascii="Times New Roman" w:hAnsi="Times New Roman"/>
          <w:color w:val="000000"/>
          <w:lang w:val="uk-UA"/>
        </w:rPr>
      </w:pPr>
    </w:p>
    <w:sectPr w:rsidR="00EB7572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8E"/>
    <w:rsid w:val="00067F8E"/>
    <w:rsid w:val="001300F4"/>
    <w:rsid w:val="00172A32"/>
    <w:rsid w:val="001F10F2"/>
    <w:rsid w:val="001F50E5"/>
    <w:rsid w:val="00213686"/>
    <w:rsid w:val="002E40D0"/>
    <w:rsid w:val="004F34F4"/>
    <w:rsid w:val="00523673"/>
    <w:rsid w:val="005361F2"/>
    <w:rsid w:val="00540F71"/>
    <w:rsid w:val="00922DD8"/>
    <w:rsid w:val="00B8090A"/>
    <w:rsid w:val="00DF719F"/>
    <w:rsid w:val="00E74B42"/>
    <w:rsid w:val="00EB7572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57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72"/>
    <w:pPr>
      <w:ind w:left="720"/>
      <w:contextualSpacing/>
    </w:pPr>
  </w:style>
  <w:style w:type="paragraph" w:customStyle="1" w:styleId="rvps12">
    <w:name w:val="rvps12"/>
    <w:basedOn w:val="a"/>
    <w:rsid w:val="00EB757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0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090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Валентина Михайлівна Рождественська</cp:lastModifiedBy>
  <cp:revision>3</cp:revision>
  <cp:lastPrinted>2020-05-14T18:18:00Z</cp:lastPrinted>
  <dcterms:created xsi:type="dcterms:W3CDTF">2022-11-24T09:13:00Z</dcterms:created>
  <dcterms:modified xsi:type="dcterms:W3CDTF">2022-11-25T12:05:00Z</dcterms:modified>
</cp:coreProperties>
</file>