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06B8" w14:textId="77777777" w:rsidR="0001382B" w:rsidRPr="0001382B" w:rsidRDefault="0001382B" w:rsidP="0001382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1382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68D0AD7D" w14:textId="77777777" w:rsidR="0001382B" w:rsidRPr="0001382B" w:rsidRDefault="0001382B" w:rsidP="0001382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1382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D42D6FF" w14:textId="77777777" w:rsidR="006C47C3" w:rsidRDefault="006C47C3" w:rsidP="0001382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старшого </w:t>
      </w:r>
      <w:r w:rsidR="00D22E6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оперуповноваженого</w:t>
      </w:r>
      <w:r w:rsidR="0001382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відділу</w:t>
      </w:r>
      <w:r w:rsidR="0001382B" w:rsidRPr="000138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22E6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оперативного обліку </w:t>
      </w:r>
    </w:p>
    <w:p w14:paraId="72ED464B" w14:textId="77777777" w:rsidR="006C47C3" w:rsidRDefault="0001382B" w:rsidP="0001382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38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Управління </w:t>
      </w:r>
      <w:proofErr w:type="spellStart"/>
      <w:r w:rsidRPr="000138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режимно</w:t>
      </w:r>
      <w:proofErr w:type="spellEnd"/>
      <w:r w:rsidRPr="000138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-секретної роботи та захисту інформації</w:t>
      </w:r>
      <w:r w:rsidRPr="0001382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9DB9E43" w14:textId="083EF943" w:rsidR="0001382B" w:rsidRDefault="0001382B" w:rsidP="0001382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138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71F82A27" w14:textId="77777777" w:rsidR="0001382B" w:rsidRPr="00CD560A" w:rsidRDefault="0001382B" w:rsidP="0001382B">
      <w:pPr>
        <w:jc w:val="center"/>
        <w:rPr>
          <w:rFonts w:ascii="Times New Roman" w:eastAsia="Calibri" w:hAnsi="Times New Roman" w:cs="Times New Roman"/>
          <w:sz w:val="22"/>
          <w:lang w:val="uk-UA"/>
        </w:rPr>
      </w:pPr>
    </w:p>
    <w:tbl>
      <w:tblPr>
        <w:tblW w:w="50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8"/>
        <w:gridCol w:w="2366"/>
        <w:gridCol w:w="6812"/>
      </w:tblGrid>
      <w:tr w:rsidR="009B031F" w:rsidRPr="00F33F0A" w14:paraId="1CD892C7" w14:textId="77777777" w:rsidTr="00C75233">
        <w:trPr>
          <w:trHeight w:val="2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1DB5B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8F33F" w14:textId="77777777" w:rsidR="009B031F" w:rsidRPr="00F33F0A" w:rsidRDefault="009B031F" w:rsidP="003D4B1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01382B" w:rsidRPr="005C5773" w14:paraId="30D0E4B7" w14:textId="77777777" w:rsidTr="00C75233">
        <w:trPr>
          <w:trHeight w:val="19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39C6F" w14:textId="77777777" w:rsidR="0001382B" w:rsidRPr="00F33F0A" w:rsidRDefault="0001382B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51462" w14:textId="5F46621A" w:rsidR="0001382B" w:rsidRPr="00F33F0A" w:rsidRDefault="0001382B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2BB5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BC713" w14:textId="52AAAE95" w:rsidR="0001382B" w:rsidRPr="00F33F0A" w:rsidRDefault="0001382B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</w:t>
            </w:r>
            <w:r w:rsidRPr="00302BB5">
              <w:rPr>
                <w:rFonts w:ascii="Times New Roman" w:hAnsi="Times New Roman"/>
                <w:color w:val="000000"/>
                <w:lang w:val="uk-UA"/>
              </w:rPr>
              <w:t>ища</w:t>
            </w:r>
          </w:p>
        </w:tc>
      </w:tr>
      <w:tr w:rsidR="0001382B" w:rsidRPr="00F33F0A" w14:paraId="51F1EB92" w14:textId="77777777" w:rsidTr="00C75233">
        <w:trPr>
          <w:trHeight w:val="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31EE4" w14:textId="77777777" w:rsidR="0001382B" w:rsidRPr="00F33F0A" w:rsidRDefault="0001382B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4E593" w14:textId="6D9B61B1" w:rsidR="0001382B" w:rsidRPr="00F33F0A" w:rsidRDefault="0001382B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2BB5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7FC96" w14:textId="79E24A48" w:rsidR="0001382B" w:rsidRPr="00F33F0A" w:rsidRDefault="0001382B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</w:t>
            </w:r>
            <w:r w:rsidRPr="00302BB5">
              <w:rPr>
                <w:rFonts w:ascii="Times New Roman" w:hAnsi="Times New Roman"/>
                <w:lang w:val="uk-UA"/>
              </w:rPr>
              <w:t>пеціаліст, магістр</w:t>
            </w:r>
          </w:p>
        </w:tc>
      </w:tr>
      <w:tr w:rsidR="0001382B" w:rsidRPr="001100FA" w14:paraId="676CD871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71B27" w14:textId="77777777" w:rsidR="0001382B" w:rsidRPr="00F33F0A" w:rsidRDefault="0001382B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97C36" w14:textId="724E6B15" w:rsidR="0001382B" w:rsidRPr="00F33F0A" w:rsidRDefault="0001382B" w:rsidP="00FE1605">
            <w:pPr>
              <w:ind w:right="-10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2BB5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03AD" w14:textId="16926743" w:rsidR="0001382B" w:rsidRPr="004A6F98" w:rsidRDefault="0001382B" w:rsidP="00D22E6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1248F">
              <w:rPr>
                <w:rFonts w:ascii="Times New Roman" w:hAnsi="Times New Roman"/>
                <w:lang w:val="uk-UA"/>
              </w:rPr>
              <w:t xml:space="preserve">досвід роботи у </w:t>
            </w:r>
            <w:r w:rsidR="00D22E68">
              <w:rPr>
                <w:rFonts w:ascii="Times New Roman" w:hAnsi="Times New Roman"/>
                <w:lang w:val="uk-UA"/>
              </w:rPr>
              <w:t>правоохоронних</w:t>
            </w:r>
            <w:r w:rsidRPr="0081248F">
              <w:rPr>
                <w:rFonts w:ascii="Times New Roman" w:hAnsi="Times New Roman"/>
                <w:lang w:val="uk-UA"/>
              </w:rPr>
              <w:t xml:space="preserve"> органах не менше </w:t>
            </w:r>
            <w:r>
              <w:rPr>
                <w:rFonts w:ascii="Times New Roman" w:hAnsi="Times New Roman"/>
                <w:lang w:val="uk-UA"/>
              </w:rPr>
              <w:t xml:space="preserve">п’яти </w:t>
            </w:r>
            <w:r w:rsidRPr="0081248F">
              <w:rPr>
                <w:rFonts w:ascii="Times New Roman" w:hAnsi="Times New Roman"/>
                <w:lang w:val="uk-UA"/>
              </w:rPr>
              <w:t xml:space="preserve">років, </w:t>
            </w:r>
            <w:r w:rsidR="00D22E68">
              <w:rPr>
                <w:rFonts w:ascii="Times New Roman" w:hAnsi="Times New Roman"/>
                <w:lang w:val="uk-UA"/>
              </w:rPr>
              <w:t>у тому числі на посадах пов’язаних з</w:t>
            </w:r>
            <w:r w:rsidRPr="0081248F">
              <w:rPr>
                <w:rFonts w:ascii="Times New Roman" w:hAnsi="Times New Roman"/>
                <w:lang w:val="uk-UA"/>
              </w:rPr>
              <w:t xml:space="preserve"> охорон</w:t>
            </w:r>
            <w:r w:rsidR="00D22E68">
              <w:rPr>
                <w:rFonts w:ascii="Times New Roman" w:hAnsi="Times New Roman"/>
                <w:lang w:val="uk-UA"/>
              </w:rPr>
              <w:t>ою</w:t>
            </w:r>
            <w:r w:rsidRPr="0081248F">
              <w:rPr>
                <w:rFonts w:ascii="Times New Roman" w:hAnsi="Times New Roman"/>
                <w:lang w:val="uk-UA"/>
              </w:rPr>
              <w:t xml:space="preserve"> державної таємниці не менше </w:t>
            </w:r>
            <w:r w:rsidR="006C47C3">
              <w:rPr>
                <w:rFonts w:ascii="Times New Roman" w:hAnsi="Times New Roman"/>
                <w:lang w:val="uk-UA"/>
              </w:rPr>
              <w:t>двох</w:t>
            </w:r>
            <w:r w:rsidRPr="0081248F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="006249BA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D22E68" w:rsidRPr="001100FA" w14:paraId="0414BA6E" w14:textId="77777777" w:rsidTr="00FE1605">
        <w:trPr>
          <w:trHeight w:val="6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F5E4" w14:textId="620EC30C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E169A" w14:textId="28F60A48" w:rsidR="00D22E68" w:rsidRPr="00302BB5" w:rsidRDefault="00D22E68" w:rsidP="00D22E68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 (за наявності є перевагою)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5E591" w14:textId="1015CB64" w:rsidR="00D22E68" w:rsidRPr="0081248F" w:rsidRDefault="00D22E68" w:rsidP="00D22E6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ведення обліку матеріалів з питань оперативно-розшукової діяльності</w:t>
            </w:r>
          </w:p>
        </w:tc>
      </w:tr>
      <w:tr w:rsidR="00D22E68" w:rsidRPr="0001382B" w14:paraId="1C8C39DA" w14:textId="77777777" w:rsidTr="00FE1605">
        <w:trPr>
          <w:trHeight w:val="1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0732" w14:textId="6B5D91E0" w:rsidR="00D22E68" w:rsidRPr="00614373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4C567" w14:textId="716E680B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2BB5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021F" w14:textId="46C48939" w:rsidR="00D22E68" w:rsidRPr="00F36F51" w:rsidRDefault="00D22E68" w:rsidP="00D22E68">
            <w:pPr>
              <w:jc w:val="both"/>
              <w:rPr>
                <w:rFonts w:ascii="Times New Roman" w:hAnsi="Times New Roman"/>
                <w:lang w:val="uk-UA"/>
              </w:rPr>
            </w:pPr>
            <w:r w:rsidRPr="00302BB5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D22E68" w:rsidRPr="001100FA" w14:paraId="1B6C378F" w14:textId="77777777" w:rsidTr="00D22E68">
        <w:trPr>
          <w:trHeight w:val="23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843A9" w14:textId="7FB23B80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897B8" w14:textId="022D6F44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2BB5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121D7" w14:textId="6496761B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пункт шостий частини четвертої </w:t>
            </w:r>
            <w:r w:rsidRPr="00302BB5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D22E68" w:rsidRPr="0001382B" w14:paraId="10A42A8B" w14:textId="77777777" w:rsidTr="00C75233">
        <w:trPr>
          <w:trHeight w:val="3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2592" w14:textId="73A1AAE3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A037D" w14:textId="7D79EF54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2BB5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CE1E" w14:textId="6BC847DE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начальницький склад Державного бюро розслідувань </w:t>
            </w:r>
          </w:p>
        </w:tc>
      </w:tr>
      <w:tr w:rsidR="00D22E68" w:rsidRPr="00F33F0A" w14:paraId="19E68238" w14:textId="77777777" w:rsidTr="00C75233">
        <w:trPr>
          <w:trHeight w:val="15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56337" w14:textId="77777777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C200E" w14:textId="77777777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D22E68" w:rsidRPr="001100FA" w14:paraId="7984A13A" w14:textId="77777777" w:rsidTr="006C47C3">
        <w:trPr>
          <w:trHeight w:val="132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E5C9C" w14:textId="77777777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3A457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7BBE3" w14:textId="77777777" w:rsidR="00D22E68" w:rsidRPr="00C75233" w:rsidRDefault="009F0976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8" w:tgtFrame="_blank" w:history="1">
              <w:r w:rsidR="00D22E68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Конституція України</w:t>
              </w:r>
            </w:hyperlink>
            <w:r w:rsidR="00D22E68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3F4FA5BE" w14:textId="77777777" w:rsidR="00D22E68" w:rsidRPr="00C75233" w:rsidRDefault="009F0976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9" w:tgtFrame="_blank" w:history="1">
              <w:r w:rsidR="00D22E68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D22E68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державну службу»;</w:t>
            </w:r>
          </w:p>
          <w:p w14:paraId="6D963F4A" w14:textId="77777777" w:rsidR="00D22E68" w:rsidRPr="00C75233" w:rsidRDefault="009F0976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0" w:tgtFrame="_blank" w:history="1">
              <w:r w:rsidR="00D22E68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D22E68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запобігання корупції»;</w:t>
            </w:r>
          </w:p>
          <w:p w14:paraId="3806EED9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Державне бюро розслідувань»;</w:t>
            </w:r>
          </w:p>
          <w:p w14:paraId="7D05C322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звернення громадян»;</w:t>
            </w:r>
          </w:p>
          <w:p w14:paraId="611BFA6B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Закону України «Про доступ до публічної інформації»;</w:t>
            </w:r>
          </w:p>
          <w:p w14:paraId="0962B982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статус народного депутата України»;</w:t>
            </w:r>
          </w:p>
          <w:p w14:paraId="2B737384" w14:textId="49DF6812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адвокатуру та адвокатську діяльність»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072346C7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державну таємницю»;</w:t>
            </w:r>
          </w:p>
          <w:p w14:paraId="6F5F0021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інформацію»;</w:t>
            </w:r>
          </w:p>
          <w:p w14:paraId="2A94E8E7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захист персональних даних»;</w:t>
            </w:r>
          </w:p>
          <w:p w14:paraId="2DB7A396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оперативно-розшукову діяльність»;</w:t>
            </w:r>
          </w:p>
          <w:p w14:paraId="790B77C6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кодекс України;</w:t>
            </w:r>
          </w:p>
          <w:p w14:paraId="47FECF4E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процесуальний кодекс України;</w:t>
            </w:r>
          </w:p>
          <w:p w14:paraId="1563BE3A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2E857736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ету Міністрів України 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від 19.10.2016 № 736 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«Про затвердження Типової інструкції про порядок ведення обліку, зберігання, використання і знищення документів та інших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матеріалів носіїв інформації, що містять службову інформацію»;</w:t>
            </w:r>
          </w:p>
          <w:p w14:paraId="513B18AD" w14:textId="77777777" w:rsidR="00D22E68" w:rsidRPr="00C75233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79638224" w14:textId="632E7851" w:rsidR="00D22E68" w:rsidRPr="003D4B16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2E68" w:rsidRPr="001100FA" w14:paraId="247960BA" w14:textId="77777777" w:rsidTr="006C47C3">
        <w:trPr>
          <w:trHeight w:val="367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A1B8A" w14:textId="77777777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F6583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C46E6" w14:textId="77777777" w:rsidR="00D22E68" w:rsidRPr="0089710E" w:rsidRDefault="00D22E68" w:rsidP="00D22E68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9710E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proofErr w:type="spellStart"/>
            <w:r w:rsidRPr="0089710E">
              <w:rPr>
                <w:rFonts w:ascii="Times New Roman" w:eastAsia="Times New Roman" w:hAnsi="Times New Roman"/>
                <w:lang w:val="ru-RU"/>
              </w:rPr>
              <w:t>знання</w:t>
            </w:r>
            <w:proofErr w:type="spellEnd"/>
            <w:r w:rsidRPr="0089710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методик </w:t>
            </w:r>
            <w:proofErr w:type="spellStart"/>
            <w:r w:rsidRPr="0089710E">
              <w:rPr>
                <w:rFonts w:ascii="Times New Roman" w:eastAsia="Times New Roman" w:hAnsi="Times New Roman"/>
                <w:lang w:val="ru-RU"/>
              </w:rPr>
              <w:t>здійснення</w:t>
            </w:r>
            <w:proofErr w:type="spellEnd"/>
            <w:r w:rsidRPr="0089710E">
              <w:rPr>
                <w:rFonts w:ascii="Times New Roman" w:eastAsia="Times New Roman" w:hAnsi="Times New Roman"/>
                <w:lang w:val="ru-RU"/>
              </w:rPr>
              <w:t xml:space="preserve"> оперативного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обліку</w:t>
            </w:r>
            <w:proofErr w:type="spellEnd"/>
            <w:r w:rsidRPr="0089710E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55D89A4E" w14:textId="77777777" w:rsidR="00D22E68" w:rsidRDefault="00D22E68" w:rsidP="00D22E68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 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форм і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методів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збору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та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аналізу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інформації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підготовки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аналітичних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документів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71A47760" w14:textId="77777777" w:rsidR="00D22E68" w:rsidRPr="00B97296" w:rsidRDefault="00D22E68" w:rsidP="00D22E68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-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методів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проведення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оперативно-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розшукової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ді</w:t>
            </w:r>
            <w:r>
              <w:rPr>
                <w:rFonts w:ascii="Times New Roman" w:eastAsia="Times New Roman" w:hAnsi="Times New Roman"/>
                <w:lang w:val="ru-RU"/>
              </w:rPr>
              <w:t>яльності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4D84A44C" w14:textId="77777777" w:rsidR="00D22E68" w:rsidRPr="00B97296" w:rsidRDefault="00D22E68" w:rsidP="00D22E68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методів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проведення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негласних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слідчих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 (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розшукових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 xml:space="preserve">) </w:t>
            </w:r>
            <w:proofErr w:type="spellStart"/>
            <w:r w:rsidRPr="00B97296">
              <w:rPr>
                <w:rFonts w:ascii="Times New Roman" w:eastAsia="Times New Roman" w:hAnsi="Times New Roman"/>
                <w:lang w:val="ru-RU"/>
              </w:rPr>
              <w:t>дій</w:t>
            </w:r>
            <w:proofErr w:type="spellEnd"/>
            <w:r w:rsidRPr="00B97296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3E0804C5" w14:textId="115578D9" w:rsidR="00D22E68" w:rsidRPr="003D4B16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роботи з інформацією в умовах режимних обмежень</w:t>
            </w:r>
            <w:r w:rsidRPr="003D4B16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;</w:t>
            </w:r>
          </w:p>
          <w:p w14:paraId="54ABE0BE" w14:textId="3EE4ACF6" w:rsidR="00D22E68" w:rsidRPr="003D4B16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обробки секретної інформації на ПЕОМ;</w:t>
            </w:r>
          </w:p>
          <w:p w14:paraId="60D9B76E" w14:textId="77777777" w:rsidR="00D22E68" w:rsidRPr="003D4B16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правил ділового етикету та ділової мови;</w:t>
            </w:r>
          </w:p>
          <w:p w14:paraId="706AEBC0" w14:textId="5D996472" w:rsidR="00D22E68" w:rsidRPr="0089710E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володіння методами збору та аналізу інформації</w:t>
            </w:r>
            <w:r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;</w:t>
            </w:r>
          </w:p>
          <w:p w14:paraId="248BD7C6" w14:textId="34E846E0" w:rsidR="00D22E68" w:rsidRPr="0089710E" w:rsidRDefault="00D22E68" w:rsidP="00D22E6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</w:pPr>
            <w:r w:rsidRPr="0089710E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 xml:space="preserve"> вміння практично застосовувати положення нормативно-правових актів;</w:t>
            </w:r>
          </w:p>
          <w:p w14:paraId="1B5EF212" w14:textId="60AF6425" w:rsidR="00D22E68" w:rsidRPr="0089710E" w:rsidRDefault="00D22E68" w:rsidP="00D22E68">
            <w:pPr>
              <w:tabs>
                <w:tab w:val="left" w:pos="168"/>
              </w:tabs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- правила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ділового</w:t>
            </w:r>
            <w:proofErr w:type="spellEnd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етикету</w:t>
            </w:r>
            <w:proofErr w:type="spellEnd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та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ділової</w:t>
            </w:r>
            <w:proofErr w:type="spellEnd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мови</w:t>
            </w:r>
            <w:proofErr w:type="spellEnd"/>
          </w:p>
        </w:tc>
      </w:tr>
      <w:tr w:rsidR="00D22E68" w:rsidRPr="001100FA" w14:paraId="651C71B5" w14:textId="77777777" w:rsidTr="00D22E68">
        <w:trPr>
          <w:trHeight w:val="1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FE4A6" w14:textId="29BF9AB9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370D8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F4AE9" w14:textId="0B017536" w:rsidR="00D22E68" w:rsidRPr="003D4B16" w:rsidRDefault="00D22E68" w:rsidP="00D22E68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систематизувати інформацію та аналітично мислити;</w:t>
            </w:r>
          </w:p>
          <w:p w14:paraId="2799B6AB" w14:textId="77777777" w:rsidR="00D22E68" w:rsidRPr="003D4B16" w:rsidRDefault="00D22E68" w:rsidP="00D22E68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F0198DC" w14:textId="77777777" w:rsidR="00D22E68" w:rsidRPr="003D4B16" w:rsidRDefault="00D22E68" w:rsidP="00D22E68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працювати при багатозадачності;</w:t>
            </w:r>
          </w:p>
          <w:p w14:paraId="0B52087E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ефективно використовувати ресурси</w:t>
            </w:r>
          </w:p>
        </w:tc>
      </w:tr>
      <w:tr w:rsidR="00D22E68" w:rsidRPr="00F33F0A" w14:paraId="287F2D80" w14:textId="77777777" w:rsidTr="00C75233">
        <w:trPr>
          <w:trHeight w:val="100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325D7" w14:textId="20CB6E84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F70F7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D6EA0" w14:textId="77777777" w:rsidR="00D22E68" w:rsidRPr="003D4B16" w:rsidRDefault="00D22E68" w:rsidP="00D22E68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працювати в команді;</w:t>
            </w:r>
          </w:p>
          <w:p w14:paraId="6E39C11F" w14:textId="77777777" w:rsidR="00D22E68" w:rsidRPr="003D4B16" w:rsidRDefault="00D22E68" w:rsidP="00D22E68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організувати взаємодію з іншими командами;</w:t>
            </w:r>
          </w:p>
          <w:p w14:paraId="38B2A9AA" w14:textId="73364F42" w:rsidR="00D22E68" w:rsidRPr="003D4B16" w:rsidRDefault="00D22E68" w:rsidP="00D22E68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навички співпраці та налагодження партнерської взаємодії;</w:t>
            </w:r>
          </w:p>
          <w:p w14:paraId="3923ABB6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відкритість</w:t>
            </w:r>
          </w:p>
        </w:tc>
      </w:tr>
      <w:tr w:rsidR="00D22E68" w:rsidRPr="001100FA" w14:paraId="67DB247D" w14:textId="77777777" w:rsidTr="00C75233">
        <w:trPr>
          <w:trHeight w:val="4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14CCF" w14:textId="4D5175A5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C7BB6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2DF23" w14:textId="77777777" w:rsidR="00D22E68" w:rsidRPr="003D4B16" w:rsidRDefault="00D22E68" w:rsidP="00D22E68">
            <w:pPr>
              <w:pStyle w:val="rvps12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3D4B16">
              <w:rPr>
                <w:sz w:val="23"/>
                <w:szCs w:val="23"/>
                <w:lang w:val="uk-UA"/>
              </w:rPr>
              <w:t>- здатність підтримувати зміни та працювати з реакцією на них;</w:t>
            </w:r>
          </w:p>
          <w:p w14:paraId="2B4742D1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- здатність оцінювати ефективність здійснених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змін</w:t>
            </w:r>
          </w:p>
        </w:tc>
      </w:tr>
      <w:tr w:rsidR="00D22E68" w:rsidRPr="001100FA" w14:paraId="65B3A220" w14:textId="77777777" w:rsidTr="00FE1605">
        <w:trPr>
          <w:trHeight w:val="81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3C412" w14:textId="307FFCBE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5DF9F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0C4FC" w14:textId="1415EE30" w:rsidR="00D22E68" w:rsidRPr="003D4B16" w:rsidRDefault="00D22E68" w:rsidP="00D22E6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 xml:space="preserve">- вміння організовувати і контролювати </w:t>
            </w:r>
            <w:r w:rsidR="00FE1605">
              <w:rPr>
                <w:rFonts w:eastAsia="TimesNewRomanPSMT"/>
                <w:sz w:val="23"/>
                <w:szCs w:val="23"/>
                <w:lang w:val="uk-UA"/>
              </w:rPr>
              <w:t xml:space="preserve">свою </w:t>
            </w:r>
            <w:r w:rsidRPr="003D4B16">
              <w:rPr>
                <w:rFonts w:eastAsia="TimesNewRomanPSMT"/>
                <w:sz w:val="23"/>
                <w:szCs w:val="23"/>
                <w:lang w:val="uk-UA"/>
              </w:rPr>
              <w:t>роботу;</w:t>
            </w:r>
          </w:p>
          <w:p w14:paraId="2041B271" w14:textId="285F50F3" w:rsidR="00D22E68" w:rsidRPr="003D4B16" w:rsidRDefault="00D22E68" w:rsidP="00D22E6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 </w:t>
            </w:r>
            <w:r w:rsidRPr="003D4B16">
              <w:rPr>
                <w:sz w:val="23"/>
                <w:szCs w:val="23"/>
                <w:lang w:val="uk-UA"/>
              </w:rPr>
              <w:t xml:space="preserve">вміння працювати в команді; </w:t>
            </w:r>
          </w:p>
          <w:p w14:paraId="498746CA" w14:textId="5C523514" w:rsidR="00D22E68" w:rsidRPr="003D4B16" w:rsidRDefault="00D22E68" w:rsidP="00FE1605">
            <w:pPr>
              <w:pStyle w:val="rvps12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</w:t>
            </w:r>
            <w:r w:rsidR="00FE1605">
              <w:rPr>
                <w:rFonts w:eastAsia="TimesNewRomanPSMT"/>
                <w:sz w:val="23"/>
                <w:szCs w:val="23"/>
                <w:lang w:val="uk-UA"/>
              </w:rPr>
              <w:t xml:space="preserve"> </w:t>
            </w:r>
            <w:r w:rsidRPr="003D4B16">
              <w:rPr>
                <w:rFonts w:eastAsia="TimesNewRomanPSMT"/>
                <w:sz w:val="23"/>
                <w:szCs w:val="23"/>
                <w:lang w:val="uk-UA"/>
              </w:rPr>
              <w:t>вміння запобігати та розв’язувати конфлікти</w:t>
            </w:r>
          </w:p>
        </w:tc>
      </w:tr>
      <w:tr w:rsidR="00D22E68" w:rsidRPr="001100FA" w14:paraId="4FD13450" w14:textId="77777777" w:rsidTr="00C75233">
        <w:trPr>
          <w:trHeight w:val="28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F9CC3" w14:textId="2D537F16" w:rsidR="00D22E68" w:rsidRPr="00F33F0A" w:rsidRDefault="00D22E68" w:rsidP="00D22E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DB755" w14:textId="77777777" w:rsidR="00D22E68" w:rsidRPr="00F33F0A" w:rsidRDefault="00D22E68" w:rsidP="00D22E6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F378F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надійність;</w:t>
            </w:r>
          </w:p>
          <w:p w14:paraId="339D3121" w14:textId="642ED5DA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високі моральні якості та бездоганна ділова репутація;</w:t>
            </w:r>
          </w:p>
          <w:p w14:paraId="73CEE97A" w14:textId="62832CE4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уважність до деталей;</w:t>
            </w:r>
          </w:p>
          <w:p w14:paraId="30728A98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аналітичні здібності;</w:t>
            </w:r>
          </w:p>
          <w:p w14:paraId="353BA743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інтелектуальна та емоційна зрілість;</w:t>
            </w:r>
          </w:p>
          <w:p w14:paraId="4C8C781A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системне мислення;</w:t>
            </w:r>
          </w:p>
          <w:p w14:paraId="43E85137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відповідальність і точність;</w:t>
            </w:r>
          </w:p>
          <w:p w14:paraId="428087AB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логічність мислення;</w:t>
            </w:r>
          </w:p>
          <w:p w14:paraId="57E1790C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- комунікативна компетентність; </w:t>
            </w:r>
          </w:p>
          <w:p w14:paraId="7FED9799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високий рівень відповідальності за доручену справу;</w:t>
            </w:r>
          </w:p>
          <w:p w14:paraId="58DDCB68" w14:textId="77777777" w:rsidR="00D22E68" w:rsidRPr="003D4B16" w:rsidRDefault="00D22E68" w:rsidP="00D22E68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працювати у стресових ситуаціях</w:t>
            </w:r>
          </w:p>
        </w:tc>
      </w:tr>
    </w:tbl>
    <w:p w14:paraId="36AD8718" w14:textId="77777777" w:rsidR="0001382B" w:rsidRPr="00F33F0A" w:rsidRDefault="0001382B" w:rsidP="009F0976">
      <w:pPr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01382B" w:rsidRPr="00F33F0A" w:rsidSect="00CD560A">
      <w:headerReference w:type="default" r:id="rId11"/>
      <w:pgSz w:w="11900" w:h="16840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2624" w14:textId="77777777" w:rsidR="006C32F3" w:rsidRDefault="006C32F3" w:rsidP="009B031F">
      <w:r>
        <w:separator/>
      </w:r>
    </w:p>
  </w:endnote>
  <w:endnote w:type="continuationSeparator" w:id="0">
    <w:p w14:paraId="09968234" w14:textId="77777777" w:rsidR="006C32F3" w:rsidRDefault="006C32F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2E2D1" w14:textId="77777777" w:rsidR="006C32F3" w:rsidRDefault="006C32F3" w:rsidP="009B031F">
      <w:r>
        <w:separator/>
      </w:r>
    </w:p>
  </w:footnote>
  <w:footnote w:type="continuationSeparator" w:id="0">
    <w:p w14:paraId="2411FA6F" w14:textId="77777777" w:rsidR="006C32F3" w:rsidRDefault="006C32F3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745765830"/>
      <w:docPartObj>
        <w:docPartGallery w:val="Page Numbers (Top of Page)"/>
        <w:docPartUnique/>
      </w:docPartObj>
    </w:sdtPr>
    <w:sdtEndPr/>
    <w:sdtContent>
      <w:p w14:paraId="6AD813C6" w14:textId="6615EDAE" w:rsidR="002348CA" w:rsidRPr="002348CA" w:rsidRDefault="002348CA">
        <w:pPr>
          <w:pStyle w:val="ae"/>
          <w:jc w:val="center"/>
          <w:rPr>
            <w:rFonts w:ascii="Times New Roman" w:hAnsi="Times New Roman" w:cs="Times New Roman"/>
          </w:rPr>
        </w:pPr>
        <w:r w:rsidRPr="002348CA">
          <w:rPr>
            <w:rFonts w:ascii="Times New Roman" w:hAnsi="Times New Roman" w:cs="Times New Roman"/>
          </w:rPr>
          <w:fldChar w:fldCharType="begin"/>
        </w:r>
        <w:r w:rsidRPr="002348CA">
          <w:rPr>
            <w:rFonts w:ascii="Times New Roman" w:hAnsi="Times New Roman" w:cs="Times New Roman"/>
          </w:rPr>
          <w:instrText>PAGE   \* MERGEFORMAT</w:instrText>
        </w:r>
        <w:r w:rsidRPr="002348CA">
          <w:rPr>
            <w:rFonts w:ascii="Times New Roman" w:hAnsi="Times New Roman" w:cs="Times New Roman"/>
          </w:rPr>
          <w:fldChar w:fldCharType="separate"/>
        </w:r>
        <w:r w:rsidR="00634B4B" w:rsidRPr="00634B4B">
          <w:rPr>
            <w:rFonts w:ascii="Times New Roman" w:hAnsi="Times New Roman" w:cs="Times New Roman"/>
            <w:noProof/>
            <w:lang w:val="ru-RU"/>
          </w:rPr>
          <w:t>3</w:t>
        </w:r>
        <w:r w:rsidRPr="002348CA">
          <w:rPr>
            <w:rFonts w:ascii="Times New Roman" w:hAnsi="Times New Roman" w:cs="Times New Roman"/>
          </w:rPr>
          <w:fldChar w:fldCharType="end"/>
        </w:r>
      </w:p>
    </w:sdtContent>
  </w:sdt>
  <w:p w14:paraId="22BBB67D" w14:textId="77777777" w:rsidR="002348CA" w:rsidRDefault="002348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3E86"/>
    <w:multiLevelType w:val="multilevel"/>
    <w:tmpl w:val="DCC037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D416E0"/>
    <w:multiLevelType w:val="hybridMultilevel"/>
    <w:tmpl w:val="39CA5908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382B"/>
    <w:rsid w:val="00083EB8"/>
    <w:rsid w:val="000A1423"/>
    <w:rsid w:val="000C6A4E"/>
    <w:rsid w:val="000D69BB"/>
    <w:rsid w:val="001100FA"/>
    <w:rsid w:val="001123DF"/>
    <w:rsid w:val="00153C5E"/>
    <w:rsid w:val="001D70A9"/>
    <w:rsid w:val="00204399"/>
    <w:rsid w:val="00224EF2"/>
    <w:rsid w:val="002348CA"/>
    <w:rsid w:val="002363B9"/>
    <w:rsid w:val="0026273A"/>
    <w:rsid w:val="002670AF"/>
    <w:rsid w:val="002734BC"/>
    <w:rsid w:val="002A433C"/>
    <w:rsid w:val="002E7716"/>
    <w:rsid w:val="002F6CAB"/>
    <w:rsid w:val="003259F6"/>
    <w:rsid w:val="003268A5"/>
    <w:rsid w:val="00353936"/>
    <w:rsid w:val="003C765C"/>
    <w:rsid w:val="003D459E"/>
    <w:rsid w:val="003D4B16"/>
    <w:rsid w:val="003F47FD"/>
    <w:rsid w:val="00405046"/>
    <w:rsid w:val="004321F6"/>
    <w:rsid w:val="00433FA7"/>
    <w:rsid w:val="00444ACB"/>
    <w:rsid w:val="004540D1"/>
    <w:rsid w:val="004607E6"/>
    <w:rsid w:val="0046337E"/>
    <w:rsid w:val="004A6F98"/>
    <w:rsid w:val="004B3419"/>
    <w:rsid w:val="004B6603"/>
    <w:rsid w:val="004C360A"/>
    <w:rsid w:val="004C715E"/>
    <w:rsid w:val="004D2DD1"/>
    <w:rsid w:val="004F185B"/>
    <w:rsid w:val="005A15A0"/>
    <w:rsid w:val="005C5773"/>
    <w:rsid w:val="00603234"/>
    <w:rsid w:val="00614373"/>
    <w:rsid w:val="0062208A"/>
    <w:rsid w:val="006249BA"/>
    <w:rsid w:val="0062556D"/>
    <w:rsid w:val="00634B4B"/>
    <w:rsid w:val="00640848"/>
    <w:rsid w:val="00670803"/>
    <w:rsid w:val="00695738"/>
    <w:rsid w:val="00697440"/>
    <w:rsid w:val="006A1F19"/>
    <w:rsid w:val="006B1AFD"/>
    <w:rsid w:val="006B5971"/>
    <w:rsid w:val="006C32F3"/>
    <w:rsid w:val="006C47C3"/>
    <w:rsid w:val="006D4D70"/>
    <w:rsid w:val="007270E2"/>
    <w:rsid w:val="007442AF"/>
    <w:rsid w:val="00764775"/>
    <w:rsid w:val="007841D9"/>
    <w:rsid w:val="007E5BE8"/>
    <w:rsid w:val="00821BAF"/>
    <w:rsid w:val="0086625B"/>
    <w:rsid w:val="0088517F"/>
    <w:rsid w:val="0089146D"/>
    <w:rsid w:val="00895D85"/>
    <w:rsid w:val="0089710E"/>
    <w:rsid w:val="008B6F2A"/>
    <w:rsid w:val="0090496F"/>
    <w:rsid w:val="009157CA"/>
    <w:rsid w:val="00916A1D"/>
    <w:rsid w:val="00932DF4"/>
    <w:rsid w:val="009445A6"/>
    <w:rsid w:val="00952111"/>
    <w:rsid w:val="00963FF0"/>
    <w:rsid w:val="009763E7"/>
    <w:rsid w:val="00990959"/>
    <w:rsid w:val="009A7C43"/>
    <w:rsid w:val="009B031F"/>
    <w:rsid w:val="009F0976"/>
    <w:rsid w:val="00A16428"/>
    <w:rsid w:val="00A41027"/>
    <w:rsid w:val="00AC7BB3"/>
    <w:rsid w:val="00AD7F43"/>
    <w:rsid w:val="00B271AB"/>
    <w:rsid w:val="00B4168F"/>
    <w:rsid w:val="00BD1684"/>
    <w:rsid w:val="00C0504A"/>
    <w:rsid w:val="00C75233"/>
    <w:rsid w:val="00C87125"/>
    <w:rsid w:val="00C9225D"/>
    <w:rsid w:val="00C96CB2"/>
    <w:rsid w:val="00CA17C9"/>
    <w:rsid w:val="00CD560A"/>
    <w:rsid w:val="00CF330F"/>
    <w:rsid w:val="00D22E68"/>
    <w:rsid w:val="00D31760"/>
    <w:rsid w:val="00D42C3D"/>
    <w:rsid w:val="00D435D6"/>
    <w:rsid w:val="00D85F1E"/>
    <w:rsid w:val="00DB5D54"/>
    <w:rsid w:val="00DC75DB"/>
    <w:rsid w:val="00E13D5E"/>
    <w:rsid w:val="00E1682E"/>
    <w:rsid w:val="00E40C23"/>
    <w:rsid w:val="00E50F11"/>
    <w:rsid w:val="00E565D9"/>
    <w:rsid w:val="00E57395"/>
    <w:rsid w:val="00E62560"/>
    <w:rsid w:val="00F01287"/>
    <w:rsid w:val="00F012F4"/>
    <w:rsid w:val="00F078AE"/>
    <w:rsid w:val="00F1306E"/>
    <w:rsid w:val="00F152AE"/>
    <w:rsid w:val="00F33F0A"/>
    <w:rsid w:val="00F36F51"/>
    <w:rsid w:val="00F93AE2"/>
    <w:rsid w:val="00F970E7"/>
    <w:rsid w:val="00FE1605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19D"/>
  <w15:docId w15:val="{4E099105-E747-4E63-95D9-9C20A502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ітки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3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29F5-2079-40B9-81A0-7A285AB6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Юрій Олександрович Бородько</cp:lastModifiedBy>
  <cp:revision>2</cp:revision>
  <cp:lastPrinted>2022-02-15T13:46:00Z</cp:lastPrinted>
  <dcterms:created xsi:type="dcterms:W3CDTF">2022-11-04T07:35:00Z</dcterms:created>
  <dcterms:modified xsi:type="dcterms:W3CDTF">2022-11-04T07:35:00Z</dcterms:modified>
</cp:coreProperties>
</file>