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C33F9" w14:textId="07DC8417" w:rsidR="00CE27F1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 w:rsidRPr="00730E0E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</w:t>
      </w:r>
      <w:r w:rsidR="00EA7A77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bookmarkStart w:id="1" w:name="_GoBack"/>
      <w:bookmarkEnd w:id="1"/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м.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Миколаєві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Микола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єві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7B2C94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7609C" w14:textId="77777777" w:rsidR="007B2C94" w:rsidRPr="003F4B60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0AB20469" w:rsidR="00A34DEF" w:rsidRPr="0038683C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B2C94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7B2C94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B2C94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B2C94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B2C94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B2C94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B2C94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lastRenderedPageBreak/>
              <w:t>- вміння запобігати та розв’язувати конфлікти</w:t>
            </w:r>
          </w:p>
        </w:tc>
      </w:tr>
      <w:tr w:rsidR="00766EF7" w:rsidRPr="007B2C94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CD3D" w14:textId="77777777" w:rsidR="00B024E8" w:rsidRDefault="00B024E8" w:rsidP="009B031F">
      <w:r>
        <w:separator/>
      </w:r>
    </w:p>
  </w:endnote>
  <w:endnote w:type="continuationSeparator" w:id="0">
    <w:p w14:paraId="3AFA743F" w14:textId="77777777" w:rsidR="00B024E8" w:rsidRDefault="00B024E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99BA" w14:textId="77777777" w:rsidR="00B024E8" w:rsidRDefault="00B024E8" w:rsidP="009B031F">
      <w:r>
        <w:separator/>
      </w:r>
    </w:p>
  </w:footnote>
  <w:footnote w:type="continuationSeparator" w:id="0">
    <w:p w14:paraId="0D0BB738" w14:textId="77777777" w:rsidR="00B024E8" w:rsidRDefault="00B024E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E27C6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7248"/>
    <w:rsid w:val="006857CF"/>
    <w:rsid w:val="00690471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8406D"/>
    <w:rsid w:val="00793021"/>
    <w:rsid w:val="007B1CCA"/>
    <w:rsid w:val="007B2C94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264E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24BF3"/>
    <w:rsid w:val="00A2775A"/>
    <w:rsid w:val="00A34DEF"/>
    <w:rsid w:val="00A40F1A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024E8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840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A7A77"/>
    <w:rsid w:val="00EB7DA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2554</Words>
  <Characters>1457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Юрій Олександрович Бородько</cp:lastModifiedBy>
  <cp:revision>2</cp:revision>
  <cp:lastPrinted>2022-10-20T15:24:00Z</cp:lastPrinted>
  <dcterms:created xsi:type="dcterms:W3CDTF">2022-10-20T15:25:00Z</dcterms:created>
  <dcterms:modified xsi:type="dcterms:W3CDTF">2022-10-20T15:25:00Z</dcterms:modified>
</cp:coreProperties>
</file>