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2A" w:rsidRPr="00830603" w:rsidRDefault="00A84E2A" w:rsidP="00A84E2A">
      <w:pPr>
        <w:pStyle w:val="1"/>
      </w:pPr>
      <w:r w:rsidRPr="00830603">
        <w:t>Кваліфікаційні вимоги та критерії професійної придатності</w:t>
      </w:r>
    </w:p>
    <w:p w:rsidR="00A84E2A" w:rsidRPr="00E42D6B" w:rsidRDefault="00A84E2A" w:rsidP="00A84E2A">
      <w:pPr>
        <w:pStyle w:val="a3"/>
      </w:pPr>
      <w:r w:rsidRPr="003C1C27">
        <w:t xml:space="preserve">для зайняття посади </w:t>
      </w:r>
      <w:r w:rsidRPr="00125D67">
        <w:t xml:space="preserve">старшого оперуповноваженого в особливо важливих справах </w:t>
      </w:r>
      <w:r>
        <w:t xml:space="preserve">третього відділу </w:t>
      </w:r>
      <w:r w:rsidRPr="003C1C27">
        <w:t>Управ</w:t>
      </w:r>
      <w:bookmarkStart w:id="0" w:name="_GoBack"/>
      <w:bookmarkEnd w:id="0"/>
      <w:r w:rsidRPr="003C1C27">
        <w:t xml:space="preserve">ління оперативного забезпечення розслідування кримінальних правопорушень, вчинених службовими особами, </w:t>
      </w:r>
      <w:r w:rsidRPr="00E42D6B">
        <w:rPr>
          <w:bCs w:val="0"/>
        </w:rPr>
        <w:t xml:space="preserve">Головного оперативного управління </w:t>
      </w:r>
    </w:p>
    <w:p w:rsidR="00A84E2A" w:rsidRPr="00E42D6B" w:rsidRDefault="00A84E2A" w:rsidP="00A84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2D6B">
        <w:rPr>
          <w:rFonts w:ascii="Times New Roman" w:hAnsi="Times New Roman"/>
          <w:b/>
          <w:bCs/>
          <w:sz w:val="28"/>
          <w:szCs w:val="28"/>
        </w:rPr>
        <w:t>Державного бюро розслідувань</w:t>
      </w:r>
    </w:p>
    <w:p w:rsidR="00A84E2A" w:rsidRPr="003C1C27" w:rsidRDefault="00A84E2A" w:rsidP="00A84E2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A84E2A" w:rsidRPr="003C1C27" w:rsidTr="00861ED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A84E2A" w:rsidRPr="003C1C27" w:rsidTr="00861ED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4E2A" w:rsidRPr="003C1C27" w:rsidTr="00861E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2A" w:rsidRPr="003C1C27" w:rsidRDefault="00A84E2A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A84E2A" w:rsidRPr="000E6582" w:rsidTr="00861E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A102C9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E2A" w:rsidRPr="0008734A" w:rsidRDefault="00A84E2A" w:rsidP="00861ED7">
            <w:pPr>
              <w:spacing w:before="150" w:after="150"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</w:p>
          <w:p w:rsidR="00A84E2A" w:rsidRPr="003C1C27" w:rsidRDefault="00A84E2A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Default="00A84E2A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5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603">
              <w:rPr>
                <w:rFonts w:ascii="Times New Roman" w:hAnsi="Times New Roman"/>
                <w:sz w:val="24"/>
                <w:szCs w:val="24"/>
              </w:rPr>
              <w:t>в оперативних підрозділах правоохоронних органів (після здобуття вищої освіти) за напрямком оперативно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>-розшукової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, проведення</w:t>
            </w:r>
            <w:r w:rsidRPr="006E1B1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негласних слідчих (розшукових) дій;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4E2A" w:rsidRPr="003C1C27" w:rsidRDefault="00A84E2A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або досвід роботи на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посадах в оперативних підрозділах Державного бюро розслідувань не менше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та 5 місяців</w:t>
            </w:r>
          </w:p>
        </w:tc>
      </w:tr>
      <w:tr w:rsidR="00A84E2A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E2A" w:rsidRPr="003C1C27" w:rsidRDefault="00A84E2A" w:rsidP="00861ED7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A84E2A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spacing w:val="-6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  <w:lang w:val="uk-UA"/>
              </w:rPr>
              <w:t>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організаційно-правові основи боротьби з організованою злочинністю»;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A84E2A" w:rsidRPr="006C72F1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6C72F1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A84E2A" w:rsidRDefault="00A84E2A" w:rsidP="00A84E2A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A84E2A" w:rsidRPr="003C1C27" w:rsidRDefault="00A84E2A" w:rsidP="00861E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754C">
              <w:rPr>
                <w:rFonts w:ascii="Times New Roman" w:hAnsi="Times New Roman"/>
                <w:sz w:val="24"/>
                <w:szCs w:val="24"/>
              </w:rPr>
              <w:t>законодавство України, що</w:t>
            </w:r>
            <w:r w:rsidRPr="004675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регулює відносини відповідно до змісту виконуваної за посадою роботи.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та засобів пошуку, виявлення, розкриття і фіксації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кримінальних правопорушень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A84E2A" w:rsidRPr="003C1C27" w:rsidRDefault="00A84E2A" w:rsidP="00861ED7">
            <w:pPr>
              <w:pStyle w:val="a6"/>
            </w:pPr>
            <w:r w:rsidRPr="003C1C27">
              <w:t xml:space="preserve">- знання та досвід застосування </w:t>
            </w:r>
            <w:proofErr w:type="spellStart"/>
            <w:r w:rsidRPr="003C1C27">
              <w:t>методик</w:t>
            </w:r>
            <w:proofErr w:type="spellEnd"/>
            <w:r w:rsidRPr="003C1C27">
              <w:t xml:space="preserve"> здійснення оперативного супроводження розслідування </w:t>
            </w:r>
            <w:r>
              <w:t xml:space="preserve"> кримінальних правопорушень </w:t>
            </w:r>
            <w:r w:rsidRPr="003C1C27">
              <w:t>підслідних ДБР;</w:t>
            </w:r>
          </w:p>
          <w:p w:rsidR="00A84E2A" w:rsidRPr="00830603" w:rsidRDefault="00A84E2A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положень </w:t>
            </w:r>
            <w:r w:rsidRPr="00830603">
              <w:rPr>
                <w:rFonts w:ascii="Times New Roman" w:hAnsi="Times New Roman"/>
                <w:sz w:val="24"/>
                <w:szCs w:val="24"/>
              </w:rPr>
              <w:t>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:rsidR="00A84E2A" w:rsidRPr="00830603" w:rsidRDefault="00A84E2A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603">
              <w:rPr>
                <w:rFonts w:ascii="Times New Roman" w:hAnsi="Times New Roman"/>
                <w:sz w:val="24"/>
                <w:szCs w:val="24"/>
              </w:rPr>
              <w:t>- форм і методів збору та аналізу інформації, підготовки аналітичних документів;</w:t>
            </w:r>
          </w:p>
          <w:p w:rsidR="00A84E2A" w:rsidRPr="003C1C27" w:rsidRDefault="00A84E2A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методів </w:t>
            </w: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A84E2A" w:rsidRPr="0046754C" w:rsidRDefault="00A84E2A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вимоги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 правових актів;</w:t>
            </w:r>
          </w:p>
          <w:p w:rsidR="00A84E2A" w:rsidRPr="003C1C27" w:rsidRDefault="00A84E2A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- правила ділового етикету та ділової 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A102C9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A84E2A" w:rsidRPr="00A102C9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A84E2A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A84E2A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A84E2A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A84E2A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A84E2A" w:rsidRPr="00A102C9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вміння визначити пріоритетні цілі і завдання.</w:t>
            </w:r>
          </w:p>
        </w:tc>
      </w:tr>
      <w:tr w:rsidR="00A84E2A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A84E2A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A84E2A" w:rsidRPr="00A102C9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Default="00A84E2A" w:rsidP="00A84E2A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A84E2A" w:rsidRPr="00A102C9" w:rsidRDefault="00A84E2A" w:rsidP="00A84E2A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здатність оцінювати ефективність здійснених</w:t>
            </w:r>
            <w:r>
              <w:rPr>
                <w:rFonts w:ascii="Times New Roman" w:hAnsi="Times New Roman"/>
              </w:rPr>
              <w:t xml:space="preserve"> змін</w:t>
            </w:r>
          </w:p>
        </w:tc>
      </w:tr>
      <w:tr w:rsidR="00A84E2A" w:rsidRPr="000F4C02" w:rsidTr="00861ED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tabs>
                <w:tab w:val="left" w:pos="194"/>
              </w:tabs>
              <w:spacing w:after="0" w:line="240" w:lineRule="auto"/>
              <w:ind w:lef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A84E2A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Pr="003C1C27" w:rsidRDefault="00A84E2A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A84E2A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A84E2A" w:rsidRPr="000921DC" w:rsidRDefault="00A84E2A" w:rsidP="00A84E2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1C327E" w:rsidRDefault="005F6A97" w:rsidP="005F6A97">
      <w:pPr>
        <w:spacing w:after="0" w:line="240" w:lineRule="auto"/>
      </w:pPr>
    </w:p>
    <w:sectPr w:rsidR="001C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2A"/>
    <w:rsid w:val="002E64B0"/>
    <w:rsid w:val="005F6A97"/>
    <w:rsid w:val="00847338"/>
    <w:rsid w:val="00A84E2A"/>
    <w:rsid w:val="00B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47459-065C-4957-97F7-701B217E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E2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84E2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E2A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A84E2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A84E2A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84E2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A84E2A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A84E2A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A84E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Юрій Олександрович Бородько</cp:lastModifiedBy>
  <cp:revision>2</cp:revision>
  <cp:lastPrinted>2022-09-27T15:00:00Z</cp:lastPrinted>
  <dcterms:created xsi:type="dcterms:W3CDTF">2022-09-27T15:01:00Z</dcterms:created>
  <dcterms:modified xsi:type="dcterms:W3CDTF">2022-09-27T15:01:00Z</dcterms:modified>
</cp:coreProperties>
</file>