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8AF20" w14:textId="77777777" w:rsidR="009F3B73" w:rsidRDefault="009F3B73" w:rsidP="00A55B90">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4CAE5DD" w14:textId="38A7CE81" w:rsidR="009F3B73" w:rsidRDefault="009F3B73" w:rsidP="00A55B90">
      <w:pPr>
        <w:jc w:val="center"/>
        <w:rPr>
          <w:rFonts w:ascii="Times New Roman" w:hAnsi="Times New Roman"/>
          <w:b/>
          <w:bCs/>
          <w:sz w:val="28"/>
          <w:szCs w:val="28"/>
          <w:lang w:val="uk-UA"/>
        </w:rPr>
      </w:pPr>
      <w:r>
        <w:rPr>
          <w:rFonts w:ascii="Times New Roman" w:hAnsi="Times New Roman"/>
          <w:b/>
          <w:bCs/>
          <w:sz w:val="28"/>
          <w:szCs w:val="28"/>
          <w:lang w:val="uk-UA"/>
        </w:rPr>
        <w:t>для зайняття посад</w:t>
      </w:r>
      <w:r w:rsidR="00467E1A">
        <w:rPr>
          <w:rFonts w:ascii="Times New Roman" w:hAnsi="Times New Roman"/>
          <w:b/>
          <w:bCs/>
          <w:sz w:val="28"/>
          <w:szCs w:val="28"/>
          <w:lang w:val="uk-UA"/>
        </w:rPr>
        <w:t>и</w:t>
      </w:r>
      <w:r>
        <w:rPr>
          <w:rFonts w:ascii="Times New Roman" w:hAnsi="Times New Roman"/>
          <w:b/>
          <w:bCs/>
          <w:sz w:val="28"/>
          <w:szCs w:val="28"/>
          <w:lang w:val="uk-UA"/>
        </w:rPr>
        <w:t xml:space="preserve"> </w:t>
      </w:r>
      <w:r w:rsidRPr="00133BE5">
        <w:rPr>
          <w:rFonts w:ascii="Times New Roman" w:hAnsi="Times New Roman"/>
          <w:b/>
          <w:bCs/>
          <w:sz w:val="28"/>
          <w:szCs w:val="28"/>
          <w:lang w:val="uk-UA"/>
        </w:rPr>
        <w:t xml:space="preserve">старшого оперуповноваженого </w:t>
      </w:r>
      <w:r w:rsidRPr="00B557E4">
        <w:rPr>
          <w:rFonts w:ascii="Times New Roman" w:hAnsi="Times New Roman"/>
          <w:b/>
          <w:bCs/>
          <w:sz w:val="28"/>
          <w:szCs w:val="28"/>
          <w:lang w:val="uk-UA"/>
        </w:rPr>
        <w:t>оперативного</w:t>
      </w:r>
    </w:p>
    <w:p w14:paraId="66A31FE3" w14:textId="11791BC0" w:rsidR="009F3B73" w:rsidRPr="0079575F" w:rsidRDefault="009F3B73" w:rsidP="00A55B90">
      <w:pPr>
        <w:jc w:val="center"/>
        <w:rPr>
          <w:rFonts w:ascii="Times New Roman" w:hAnsi="Times New Roman"/>
          <w:b/>
          <w:bCs/>
          <w:sz w:val="28"/>
          <w:szCs w:val="28"/>
          <w:lang w:val="uk-UA"/>
        </w:rPr>
      </w:pPr>
      <w:r w:rsidRPr="00B557E4">
        <w:rPr>
          <w:rFonts w:ascii="Times New Roman" w:hAnsi="Times New Roman"/>
          <w:b/>
          <w:bCs/>
          <w:sz w:val="28"/>
          <w:szCs w:val="28"/>
          <w:lang w:val="uk-UA"/>
        </w:rPr>
        <w:t>відділу у м</w:t>
      </w:r>
      <w:r w:rsidR="00A55B90">
        <w:rPr>
          <w:rFonts w:ascii="Times New Roman" w:hAnsi="Times New Roman"/>
          <w:b/>
          <w:bCs/>
          <w:sz w:val="28"/>
          <w:szCs w:val="28"/>
          <w:lang w:val="uk-UA"/>
        </w:rPr>
        <w:t xml:space="preserve">. </w:t>
      </w:r>
      <w:r>
        <w:rPr>
          <w:rFonts w:ascii="Times New Roman" w:hAnsi="Times New Roman"/>
          <w:b/>
          <w:bCs/>
          <w:sz w:val="28"/>
          <w:szCs w:val="28"/>
          <w:lang w:val="uk-UA"/>
        </w:rPr>
        <w:t>Вінниці</w:t>
      </w:r>
      <w:r w:rsidR="00467E1A">
        <w:rPr>
          <w:rFonts w:ascii="Times New Roman" w:hAnsi="Times New Roman"/>
          <w:b/>
          <w:bCs/>
          <w:sz w:val="28"/>
          <w:szCs w:val="28"/>
          <w:lang w:val="uk-UA"/>
        </w:rPr>
        <w:t xml:space="preserve"> </w:t>
      </w:r>
      <w:r>
        <w:rPr>
          <w:rFonts w:ascii="Times New Roman" w:hAnsi="Times New Roman"/>
          <w:b/>
          <w:bCs/>
          <w:sz w:val="28"/>
          <w:szCs w:val="28"/>
          <w:lang w:val="uk-UA"/>
        </w:rPr>
        <w:t>Т</w:t>
      </w:r>
      <w:r w:rsidRPr="0079575F">
        <w:rPr>
          <w:rFonts w:ascii="Times New Roman" w:hAnsi="Times New Roman"/>
          <w:b/>
          <w:bCs/>
          <w:sz w:val="28"/>
          <w:szCs w:val="28"/>
          <w:lang w:val="uk-UA"/>
        </w:rPr>
        <w:t>ериторіального управління Державного бюро розслідувань</w:t>
      </w:r>
      <w:r>
        <w:rPr>
          <w:rFonts w:ascii="Times New Roman" w:hAnsi="Times New Roman"/>
          <w:b/>
          <w:bCs/>
          <w:sz w:val="28"/>
          <w:szCs w:val="28"/>
          <w:lang w:val="uk-UA"/>
        </w:rPr>
        <w:t>,</w:t>
      </w:r>
      <w:r w:rsidRPr="0079575F">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Хмельницькому</w:t>
      </w:r>
    </w:p>
    <w:p w14:paraId="3DB1F83F" w14:textId="0CAB27B4" w:rsidR="008D4CD6" w:rsidRPr="008D4CD6" w:rsidRDefault="008D4CD6" w:rsidP="0086405F">
      <w:pPr>
        <w:spacing w:line="288" w:lineRule="auto"/>
        <w:rPr>
          <w:rFonts w:ascii="Times New Roman" w:hAnsi="Times New Roman"/>
          <w:b/>
          <w:bCs/>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8D4CD6" w14:paraId="1E45FA1F" w14:textId="77777777" w:rsidTr="008D4CD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21CCD1A"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5F54ADE"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8D4CD6" w14:paraId="54657D75" w14:textId="77777777" w:rsidTr="008D4CD6">
        <w:tc>
          <w:tcPr>
            <w:tcW w:w="486" w:type="dxa"/>
            <w:vMerge w:val="restart"/>
            <w:tcBorders>
              <w:top w:val="single" w:sz="6" w:space="0" w:color="000000"/>
              <w:left w:val="single" w:sz="6" w:space="0" w:color="000000"/>
              <w:bottom w:val="single" w:sz="6" w:space="0" w:color="000000"/>
              <w:right w:val="single" w:sz="6" w:space="0" w:color="000000"/>
            </w:tcBorders>
            <w:hideMark/>
          </w:tcPr>
          <w:p w14:paraId="7D993812" w14:textId="77777777" w:rsidR="008D4CD6" w:rsidRDefault="008D4CD6" w:rsidP="0086405F">
            <w:pPr>
              <w:spacing w:line="288"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A090F4F"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89D44CE"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 xml:space="preserve">Вища </w:t>
            </w:r>
          </w:p>
        </w:tc>
      </w:tr>
      <w:tr w:rsidR="008D4CD6" w14:paraId="46B81597" w14:textId="77777777" w:rsidTr="008D4CD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ADD8D" w14:textId="77777777" w:rsidR="008D4CD6" w:rsidRDefault="008D4CD6" w:rsidP="0086405F">
            <w:pPr>
              <w:spacing w:line="288"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E624136"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A6CB066"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8D4CD6" w:rsidRPr="00467E1A" w14:paraId="2EAD07A4" w14:textId="77777777" w:rsidTr="008D4CD6">
        <w:tc>
          <w:tcPr>
            <w:tcW w:w="0" w:type="auto"/>
            <w:tcBorders>
              <w:top w:val="single" w:sz="6" w:space="0" w:color="000000"/>
              <w:left w:val="single" w:sz="6" w:space="0" w:color="000000"/>
              <w:bottom w:val="single" w:sz="6" w:space="0" w:color="000000"/>
              <w:right w:val="single" w:sz="6" w:space="0" w:color="000000"/>
            </w:tcBorders>
            <w:vAlign w:val="center"/>
          </w:tcPr>
          <w:p w14:paraId="1F212836" w14:textId="77777777" w:rsidR="008D4CD6" w:rsidRDefault="008D4CD6" w:rsidP="0086405F">
            <w:pPr>
              <w:spacing w:line="288"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61057BD"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C02C95F"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Право;</w:t>
            </w:r>
          </w:p>
          <w:p w14:paraId="21F427F1" w14:textId="77777777" w:rsidR="008D4CD6" w:rsidRDefault="008D4CD6" w:rsidP="0086405F">
            <w:pPr>
              <w:spacing w:line="288"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8D4CD6" w:rsidRPr="00467E1A" w14:paraId="04B7479C" w14:textId="77777777" w:rsidTr="008D4CD6">
        <w:tc>
          <w:tcPr>
            <w:tcW w:w="486" w:type="dxa"/>
            <w:tcBorders>
              <w:top w:val="single" w:sz="6" w:space="0" w:color="000000"/>
              <w:left w:val="single" w:sz="6" w:space="0" w:color="000000"/>
              <w:bottom w:val="single" w:sz="6" w:space="0" w:color="000000"/>
              <w:right w:val="single" w:sz="6" w:space="0" w:color="000000"/>
            </w:tcBorders>
            <w:vAlign w:val="center"/>
            <w:hideMark/>
          </w:tcPr>
          <w:p w14:paraId="3F0AF62B"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292B66D" w14:textId="6E03ABDC" w:rsidR="008D4CD6" w:rsidRDefault="009F3B73" w:rsidP="0086405F">
            <w:pPr>
              <w:spacing w:before="150" w:after="150" w:line="288" w:lineRule="auto"/>
              <w:jc w:val="both"/>
              <w:rPr>
                <w:rFonts w:ascii="Times New Roman" w:hAnsi="Times New Roman"/>
                <w:color w:val="000000"/>
                <w:lang w:val="uk-UA"/>
              </w:rPr>
            </w:pPr>
            <w:r>
              <w:rPr>
                <w:rFonts w:ascii="Times New Roman" w:hAnsi="Times New Roman"/>
                <w:color w:val="000000"/>
                <w:lang w:val="uk-UA"/>
              </w:rPr>
              <w:t xml:space="preserve">Стаж роботи (тривалість </w:t>
            </w:r>
            <w:r>
              <w:rPr>
                <w:rFonts w:ascii="Times New Roman" w:hAnsi="Times New Roman"/>
                <w:color w:val="000000"/>
                <w:lang w:val="uk-UA"/>
              </w:rPr>
              <w:br/>
            </w:r>
            <w:r w:rsidRPr="009F3B73">
              <w:rPr>
                <w:rFonts w:ascii="Times New Roman" w:hAnsi="Times New Roman"/>
                <w:color w:val="000000"/>
                <w:lang w:val="uk-UA"/>
              </w:rPr>
              <w:t>у роках і місяцях,</w:t>
            </w:r>
            <w:r>
              <w:rPr>
                <w:rFonts w:ascii="Times New Roman" w:hAnsi="Times New Roman"/>
                <w:color w:val="000000"/>
                <w:lang w:val="uk-UA"/>
              </w:rPr>
              <w:t xml:space="preserve">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6D2F2A" w14:textId="5350014D" w:rsidR="008D4CD6" w:rsidRDefault="008D4CD6" w:rsidP="0086405F">
            <w:pPr>
              <w:spacing w:line="288"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w:t>
            </w:r>
            <w:r w:rsidR="0086405F">
              <w:rPr>
                <w:rFonts w:ascii="Times New Roman" w:hAnsi="Times New Roman"/>
                <w:lang w:val="uk-UA"/>
              </w:rPr>
              <w:t>равоохоронних органів не менше 2 років 6 місяців</w:t>
            </w:r>
          </w:p>
        </w:tc>
      </w:tr>
      <w:tr w:rsidR="008D4CD6" w:rsidRPr="00467E1A" w14:paraId="5A1D088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642EE23"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50B66C9C"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Досвід роботи</w:t>
            </w:r>
          </w:p>
          <w:p w14:paraId="017189D9" w14:textId="77777777" w:rsidR="008D4CD6" w:rsidRDefault="008D4CD6" w:rsidP="0086405F">
            <w:pPr>
              <w:spacing w:line="288"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7BC1EFE4" w14:textId="77777777" w:rsidR="008D4CD6" w:rsidRDefault="008D4CD6" w:rsidP="0086405F">
            <w:pPr>
              <w:tabs>
                <w:tab w:val="left" w:pos="0"/>
              </w:tabs>
              <w:spacing w:line="288"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8D4CD6" w14:paraId="005F426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26DCC417"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E5B5DCD"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22A6B33" w14:textId="77777777" w:rsidR="008D4CD6" w:rsidRDefault="008D4CD6" w:rsidP="0086405F">
            <w:pPr>
              <w:tabs>
                <w:tab w:val="left" w:pos="193"/>
              </w:tabs>
              <w:spacing w:line="288"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8D4CD6" w:rsidRPr="00467E1A" w14:paraId="277964C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182DF60"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74C0590A"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1224C3D4" w14:textId="77777777" w:rsidR="008D4CD6" w:rsidRDefault="008D4CD6" w:rsidP="0086405F">
            <w:pPr>
              <w:spacing w:line="288"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8D4CD6" w:rsidRPr="00467E1A" w14:paraId="028BB34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771BC1B7"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7EE375C0"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72932B8" w14:textId="77777777" w:rsidR="008D4CD6" w:rsidRDefault="008D4CD6" w:rsidP="0086405F">
            <w:pPr>
              <w:spacing w:line="288"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8D4CD6" w14:paraId="3103135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46A97EB"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lastRenderedPageBreak/>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852F162"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8D4CD6" w:rsidRPr="00467E1A" w14:paraId="3D00EEE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5E0AE406"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62DAA314"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78AF1B7E"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lang w:val="uk-UA"/>
              </w:rPr>
            </w:pPr>
            <w:r>
              <w:rPr>
                <w:rFonts w:ascii="Times New Roman" w:hAnsi="Times New Roman"/>
                <w:lang w:val="uk-UA"/>
              </w:rPr>
              <w:t>Конституція України;</w:t>
            </w:r>
          </w:p>
          <w:p w14:paraId="70BE99D2"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B20009A"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75C402C3"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AAE57A"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66327639" w14:textId="77777777" w:rsidR="008D4CD6" w:rsidRDefault="008D4CD6" w:rsidP="0086405F">
            <w:pPr>
              <w:pStyle w:val="a3"/>
              <w:tabs>
                <w:tab w:val="left" w:pos="213"/>
                <w:tab w:val="left" w:pos="267"/>
              </w:tabs>
              <w:spacing w:line="288"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8EE611E"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C1091C5"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12B4EC30"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41D5BB10"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3F76358C"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4F10271"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1CF786F0"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F006F84"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EC2FBFD"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0949D502"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707D54C3"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329AF09" w14:textId="77777777" w:rsidR="008D4CD6" w:rsidRDefault="008D4CD6" w:rsidP="0086405F">
            <w:pPr>
              <w:pStyle w:val="a3"/>
              <w:numPr>
                <w:ilvl w:val="0"/>
                <w:numId w:val="3"/>
              </w:numPr>
              <w:tabs>
                <w:tab w:val="left" w:pos="213"/>
                <w:tab w:val="left" w:pos="267"/>
              </w:tabs>
              <w:spacing w:line="288"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412C98DA" w14:textId="77777777" w:rsidR="008D4CD6" w:rsidRDefault="008D4CD6" w:rsidP="0086405F">
            <w:pPr>
              <w:numPr>
                <w:ilvl w:val="0"/>
                <w:numId w:val="3"/>
              </w:numPr>
              <w:tabs>
                <w:tab w:val="left" w:pos="213"/>
                <w:tab w:val="left" w:pos="267"/>
              </w:tabs>
              <w:spacing w:line="288"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6F0BFF4" w14:textId="77777777" w:rsidR="008D4CD6" w:rsidRDefault="008D4CD6" w:rsidP="0086405F">
            <w:pPr>
              <w:numPr>
                <w:ilvl w:val="0"/>
                <w:numId w:val="3"/>
              </w:numPr>
              <w:tabs>
                <w:tab w:val="left" w:pos="213"/>
                <w:tab w:val="left" w:pos="336"/>
              </w:tabs>
              <w:spacing w:line="288"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8D4CD6" w:rsidRPr="00467E1A" w14:paraId="50131E1E"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7D9BFAD"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279B2CB0"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070E1171" w14:textId="77777777" w:rsidR="008D4CD6" w:rsidRDefault="008D4CD6" w:rsidP="0086405F">
            <w:pPr>
              <w:spacing w:line="288"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1BFC3B0" w14:textId="77777777" w:rsidR="008D4CD6" w:rsidRDefault="008D4CD6" w:rsidP="0086405F">
            <w:pPr>
              <w:spacing w:line="288"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74C31425" w14:textId="77777777" w:rsidR="008D4CD6" w:rsidRDefault="008D4CD6" w:rsidP="0086405F">
            <w:pPr>
              <w:spacing w:line="288"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AE8CE24" w14:textId="77777777" w:rsidR="008D4CD6" w:rsidRDefault="008D4CD6" w:rsidP="0086405F">
            <w:pPr>
              <w:spacing w:line="288"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50394146" w14:textId="77777777" w:rsidR="008D4CD6" w:rsidRDefault="008D4CD6" w:rsidP="0086405F">
            <w:pPr>
              <w:spacing w:line="288"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3F8A008F" w14:textId="77777777" w:rsidR="008D4CD6" w:rsidRDefault="008D4CD6" w:rsidP="0086405F">
            <w:pPr>
              <w:spacing w:line="288"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2C443788" w14:textId="77777777" w:rsidR="008D4CD6" w:rsidRDefault="008D4CD6" w:rsidP="0086405F">
            <w:pPr>
              <w:spacing w:line="288"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8D4CD6" w:rsidRPr="00467E1A" w14:paraId="293AA69B"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8774A35"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6366768B"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6CDEA18A" w14:textId="77777777" w:rsidR="008D4CD6" w:rsidRDefault="008D4CD6" w:rsidP="0086405F">
            <w:pPr>
              <w:numPr>
                <w:ilvl w:val="0"/>
                <w:numId w:val="4"/>
              </w:numPr>
              <w:tabs>
                <w:tab w:val="left" w:pos="194"/>
              </w:tabs>
              <w:spacing w:line="288"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3E80C51" w14:textId="77777777" w:rsidR="008D4CD6" w:rsidRDefault="008D4CD6" w:rsidP="0086405F">
            <w:pPr>
              <w:numPr>
                <w:ilvl w:val="0"/>
                <w:numId w:val="4"/>
              </w:numPr>
              <w:tabs>
                <w:tab w:val="left" w:pos="194"/>
              </w:tabs>
              <w:spacing w:line="288"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682D4987" w14:textId="77777777" w:rsidR="008D4CD6" w:rsidRDefault="008D4CD6" w:rsidP="0086405F">
            <w:pPr>
              <w:numPr>
                <w:ilvl w:val="0"/>
                <w:numId w:val="4"/>
              </w:numPr>
              <w:tabs>
                <w:tab w:val="left" w:pos="194"/>
              </w:tabs>
              <w:spacing w:line="288"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C6AB289" w14:textId="77777777" w:rsidR="008D4CD6" w:rsidRDefault="008D4CD6" w:rsidP="0086405F">
            <w:pPr>
              <w:numPr>
                <w:ilvl w:val="0"/>
                <w:numId w:val="4"/>
              </w:numPr>
              <w:tabs>
                <w:tab w:val="left" w:pos="194"/>
              </w:tabs>
              <w:spacing w:line="288"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44FFA3A" w14:textId="77777777" w:rsidR="008D4CD6" w:rsidRDefault="008D4CD6" w:rsidP="0086405F">
            <w:pPr>
              <w:numPr>
                <w:ilvl w:val="0"/>
                <w:numId w:val="4"/>
              </w:numPr>
              <w:tabs>
                <w:tab w:val="left" w:pos="194"/>
              </w:tabs>
              <w:spacing w:line="288"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B3F4F59" w14:textId="77777777" w:rsidR="008D4CD6" w:rsidRDefault="008D4CD6" w:rsidP="0086405F">
            <w:pPr>
              <w:numPr>
                <w:ilvl w:val="0"/>
                <w:numId w:val="4"/>
              </w:numPr>
              <w:tabs>
                <w:tab w:val="left" w:pos="194"/>
              </w:tabs>
              <w:spacing w:line="288"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6D3DFBA" w14:textId="77777777" w:rsidR="008D4CD6" w:rsidRDefault="008D4CD6" w:rsidP="0086405F">
            <w:pPr>
              <w:numPr>
                <w:ilvl w:val="0"/>
                <w:numId w:val="4"/>
              </w:numPr>
              <w:tabs>
                <w:tab w:val="left" w:pos="194"/>
              </w:tabs>
              <w:spacing w:line="288"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8D4CD6" w14:paraId="119B51A1"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A165F73"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5758A222"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7E50C6A4" w14:textId="77777777" w:rsidR="008D4CD6" w:rsidRDefault="008D4CD6" w:rsidP="0086405F">
            <w:pPr>
              <w:numPr>
                <w:ilvl w:val="0"/>
                <w:numId w:val="4"/>
              </w:numPr>
              <w:tabs>
                <w:tab w:val="left" w:pos="194"/>
              </w:tabs>
              <w:spacing w:line="288" w:lineRule="auto"/>
              <w:ind w:left="52" w:firstLine="0"/>
              <w:rPr>
                <w:rFonts w:ascii="Times New Roman" w:hAnsi="Times New Roman"/>
                <w:lang w:val="uk-UA"/>
              </w:rPr>
            </w:pPr>
            <w:r>
              <w:rPr>
                <w:rFonts w:ascii="Times New Roman" w:hAnsi="Times New Roman"/>
                <w:lang w:val="uk-UA"/>
              </w:rPr>
              <w:t>вміння працювати в команді;</w:t>
            </w:r>
          </w:p>
          <w:p w14:paraId="7BE18F0A" w14:textId="77777777" w:rsidR="008D4CD6" w:rsidRDefault="008D4CD6" w:rsidP="0086405F">
            <w:pPr>
              <w:numPr>
                <w:ilvl w:val="0"/>
                <w:numId w:val="4"/>
              </w:numPr>
              <w:tabs>
                <w:tab w:val="left" w:pos="194"/>
              </w:tabs>
              <w:spacing w:line="288"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7397071" w14:textId="77777777" w:rsidR="008D4CD6" w:rsidRDefault="008D4CD6" w:rsidP="0086405F">
            <w:pPr>
              <w:numPr>
                <w:ilvl w:val="0"/>
                <w:numId w:val="4"/>
              </w:numPr>
              <w:tabs>
                <w:tab w:val="left" w:pos="194"/>
              </w:tabs>
              <w:spacing w:line="288"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8D4CD6" w:rsidRPr="00467E1A" w14:paraId="4635C5BA"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E975845"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F220D2E"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38608DCE" w14:textId="77777777" w:rsidR="008D4CD6" w:rsidRDefault="008D4CD6" w:rsidP="0086405F">
            <w:pPr>
              <w:pStyle w:val="rvps12"/>
              <w:numPr>
                <w:ilvl w:val="0"/>
                <w:numId w:val="4"/>
              </w:numPr>
              <w:tabs>
                <w:tab w:val="left" w:pos="194"/>
              </w:tabs>
              <w:spacing w:before="0" w:beforeAutospacing="0" w:after="0" w:afterAutospacing="0" w:line="288" w:lineRule="auto"/>
              <w:ind w:left="52" w:firstLine="0"/>
              <w:jc w:val="both"/>
              <w:rPr>
                <w:lang w:val="uk-UA"/>
              </w:rPr>
            </w:pPr>
            <w:r>
              <w:rPr>
                <w:lang w:val="uk-UA"/>
              </w:rPr>
              <w:t>здатність підтримувати зміни та змінюватись;</w:t>
            </w:r>
          </w:p>
          <w:p w14:paraId="6B2CE77B" w14:textId="77777777" w:rsidR="008D4CD6" w:rsidRDefault="008D4CD6" w:rsidP="0086405F">
            <w:pPr>
              <w:pStyle w:val="rvps12"/>
              <w:numPr>
                <w:ilvl w:val="0"/>
                <w:numId w:val="4"/>
              </w:numPr>
              <w:tabs>
                <w:tab w:val="left" w:pos="194"/>
              </w:tabs>
              <w:spacing w:before="0" w:beforeAutospacing="0" w:after="0" w:afterAutospacing="0" w:line="288" w:lineRule="auto"/>
              <w:ind w:left="52" w:firstLine="0"/>
              <w:jc w:val="both"/>
              <w:rPr>
                <w:color w:val="000000"/>
                <w:lang w:val="uk-UA"/>
              </w:rPr>
            </w:pPr>
            <w:r>
              <w:rPr>
                <w:lang w:val="uk-UA"/>
              </w:rPr>
              <w:t>здатність виконувати план змін та покращень;</w:t>
            </w:r>
          </w:p>
          <w:p w14:paraId="34B95D1C" w14:textId="77777777" w:rsidR="008D4CD6" w:rsidRDefault="008D4CD6" w:rsidP="0086405F">
            <w:pPr>
              <w:pStyle w:val="rvps12"/>
              <w:numPr>
                <w:ilvl w:val="0"/>
                <w:numId w:val="4"/>
              </w:numPr>
              <w:tabs>
                <w:tab w:val="left" w:pos="194"/>
              </w:tabs>
              <w:spacing w:before="0" w:beforeAutospacing="0" w:after="0" w:afterAutospacing="0" w:line="288" w:lineRule="auto"/>
              <w:ind w:left="52" w:firstLine="0"/>
              <w:jc w:val="both"/>
              <w:rPr>
                <w:color w:val="000000"/>
                <w:lang w:val="uk-UA"/>
              </w:rPr>
            </w:pPr>
            <w:r>
              <w:rPr>
                <w:lang w:val="uk-UA"/>
              </w:rPr>
              <w:t>вміння швидко реагувати на зміну пріоритетів</w:t>
            </w:r>
          </w:p>
        </w:tc>
      </w:tr>
      <w:tr w:rsidR="008D4CD6" w:rsidRPr="00467E1A" w14:paraId="3CAFCBDF" w14:textId="77777777" w:rsidTr="008D4CD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17EF4026"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507CA189"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584DD34B" w14:textId="5BD57309" w:rsidR="008D4CD6" w:rsidRDefault="00992D8B" w:rsidP="0086405F">
            <w:pPr>
              <w:tabs>
                <w:tab w:val="left" w:pos="194"/>
              </w:tabs>
              <w:spacing w:line="288" w:lineRule="auto"/>
              <w:jc w:val="both"/>
              <w:rPr>
                <w:rFonts w:ascii="Times New Roman" w:hAnsi="Times New Roman"/>
                <w:color w:val="000000"/>
                <w:lang w:val="uk-UA"/>
              </w:rPr>
            </w:pPr>
            <w:r>
              <w:rPr>
                <w:rFonts w:ascii="Times New Roman" w:hAnsi="Times New Roman"/>
                <w:color w:val="000000"/>
                <w:lang w:val="uk-UA"/>
              </w:rPr>
              <w:t>д</w:t>
            </w:r>
            <w:r w:rsidR="008D4CD6">
              <w:rPr>
                <w:rFonts w:ascii="Times New Roman" w:hAnsi="Times New Roman"/>
                <w:color w:val="000000"/>
                <w:lang w:val="uk-UA"/>
              </w:rPr>
              <w:t>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8D4CD6" w14:paraId="46CFB327"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3F2D0BDE" w14:textId="77777777" w:rsidR="008D4CD6" w:rsidRDefault="008D4CD6" w:rsidP="0086405F">
            <w:pPr>
              <w:spacing w:before="150" w:after="150" w:line="288"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3E2D2608" w14:textId="77777777" w:rsidR="008D4CD6" w:rsidRDefault="008D4CD6" w:rsidP="0086405F">
            <w:pPr>
              <w:spacing w:before="150" w:after="150" w:line="288"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6518C756"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2A4248F"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6E1B2E28"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23C694D2"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447F011"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6D1835C"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EA92954"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4AA34B3D"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58A4730"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54D9E915" w14:textId="77777777" w:rsidR="008D4CD6" w:rsidRDefault="008D4CD6" w:rsidP="0086405F">
            <w:pPr>
              <w:numPr>
                <w:ilvl w:val="0"/>
                <w:numId w:val="4"/>
              </w:numPr>
              <w:tabs>
                <w:tab w:val="left" w:pos="194"/>
              </w:tabs>
              <w:spacing w:line="288"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55310B73" w14:textId="77777777" w:rsidR="0086405F" w:rsidRDefault="0086405F" w:rsidP="0086405F">
      <w:pPr>
        <w:spacing w:line="288" w:lineRule="auto"/>
      </w:pPr>
      <w:bookmarkStart w:id="0" w:name="_GoBack"/>
      <w:bookmarkEnd w:id="0"/>
    </w:p>
    <w:sectPr w:rsidR="0086405F" w:rsidSect="00260630">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E5"/>
    <w:rsid w:val="00032D17"/>
    <w:rsid w:val="00034143"/>
    <w:rsid w:val="001277C5"/>
    <w:rsid w:val="00130FCC"/>
    <w:rsid w:val="00133BE5"/>
    <w:rsid w:val="00176E10"/>
    <w:rsid w:val="00257DEF"/>
    <w:rsid w:val="00260630"/>
    <w:rsid w:val="002D6178"/>
    <w:rsid w:val="002E64B0"/>
    <w:rsid w:val="003E7952"/>
    <w:rsid w:val="00435B96"/>
    <w:rsid w:val="0046372C"/>
    <w:rsid w:val="00467E1A"/>
    <w:rsid w:val="007162E2"/>
    <w:rsid w:val="007D3394"/>
    <w:rsid w:val="00847338"/>
    <w:rsid w:val="00853E15"/>
    <w:rsid w:val="0086405F"/>
    <w:rsid w:val="008C499A"/>
    <w:rsid w:val="008D4CD6"/>
    <w:rsid w:val="00992D8B"/>
    <w:rsid w:val="009B55D3"/>
    <w:rsid w:val="009F3B73"/>
    <w:rsid w:val="00A55B90"/>
    <w:rsid w:val="00CA07C7"/>
    <w:rsid w:val="00E552EB"/>
    <w:rsid w:val="00ED4D1C"/>
    <w:rsid w:val="00FD0A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AAA0"/>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5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CD2F-13AE-433E-BEFE-1C56BB34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3264</Words>
  <Characters>1862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Shevchenko Iryna</cp:lastModifiedBy>
  <cp:revision>9</cp:revision>
  <cp:lastPrinted>2022-08-15T08:49:00Z</cp:lastPrinted>
  <dcterms:created xsi:type="dcterms:W3CDTF">2022-06-23T13:44:00Z</dcterms:created>
  <dcterms:modified xsi:type="dcterms:W3CDTF">2022-08-15T08:49:00Z</dcterms:modified>
</cp:coreProperties>
</file>