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EE08B"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23B90C17"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5AB3A152"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840A93F" w14:textId="77777777" w:rsidR="003A7F8C"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6E99FFD" w14:textId="77777777" w:rsidR="00DE50E7"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w:t>
      </w:r>
      <w:r w:rsidR="006726B6" w:rsidRPr="0049759C">
        <w:rPr>
          <w:rFonts w:ascii="Times New Roman" w:hAnsi="Times New Roman"/>
          <w:b/>
          <w:bCs/>
          <w:sz w:val="28"/>
          <w:szCs w:val="28"/>
          <w:lang w:val="uk-UA"/>
        </w:rPr>
        <w:t xml:space="preserve"> Третього оперативного відділу (з</w:t>
      </w:r>
      <w:r w:rsidR="006726B6" w:rsidRPr="007F10EB">
        <w:rPr>
          <w:rFonts w:ascii="Times New Roman" w:hAnsi="Times New Roman"/>
          <w:b/>
          <w:bCs/>
          <w:sz w:val="28"/>
          <w:szCs w:val="28"/>
        </w:rPr>
        <w:t> </w:t>
      </w:r>
      <w:r w:rsidR="006726B6" w:rsidRPr="0049759C">
        <w:rPr>
          <w:rFonts w:ascii="Times New Roman" w:hAnsi="Times New Roman"/>
          <w:b/>
          <w:bCs/>
          <w:sz w:val="28"/>
          <w:szCs w:val="28"/>
          <w:lang w:val="uk-UA"/>
        </w:rPr>
        <w:t>дислокацією у м. Дніпрі)</w:t>
      </w:r>
    </w:p>
    <w:p w14:paraId="45DE56B0" w14:textId="6ECFD9F6" w:rsidR="0049759C" w:rsidRDefault="006726B6" w:rsidP="0049759C">
      <w:pPr>
        <w:jc w:val="center"/>
        <w:rPr>
          <w:lang w:val="ru-RU"/>
        </w:rPr>
      </w:pPr>
      <w:bookmarkStart w:id="0" w:name="_GoBack"/>
      <w:bookmarkEnd w:id="0"/>
      <w:r w:rsidRPr="0049759C">
        <w:rPr>
          <w:rFonts w:ascii="Times New Roman" w:hAnsi="Times New Roman"/>
          <w:b/>
          <w:bCs/>
          <w:sz w:val="28"/>
          <w:szCs w:val="28"/>
          <w:lang w:val="uk-UA"/>
        </w:rPr>
        <w:t xml:space="preserve"> 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rsidRPr="00B025D4"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rsidRPr="00B025D4"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B025D4"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rsidRPr="00B025D4"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rsidRPr="00B025D4"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rsidRPr="00B025D4"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rsidRPr="00B025D4"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49759C" w:rsidRPr="00B025D4"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rsidRPr="00B025D4"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rsidRPr="00B025D4"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DF01D03" w14:textId="77777777" w:rsidR="0049759C" w:rsidRDefault="0049759C" w:rsidP="0049759C">
      <w:pPr>
        <w:rPr>
          <w:rFonts w:ascii="Times New Roman" w:hAnsi="Times New Roman"/>
          <w:color w:val="000000"/>
          <w:sz w:val="28"/>
          <w:szCs w:val="28"/>
          <w:lang w:val="uk-UA"/>
        </w:rPr>
      </w:pPr>
    </w:p>
    <w:p w14:paraId="7F95FF5C" w14:textId="77777777" w:rsidR="0049759C" w:rsidRDefault="0049759C" w:rsidP="0049759C"/>
    <w:p w14:paraId="0AD03DB2" w14:textId="77777777" w:rsidR="0049759C" w:rsidRDefault="0049759C" w:rsidP="0049759C"/>
    <w:p w14:paraId="71DB8AC9" w14:textId="77777777" w:rsidR="0049759C" w:rsidRDefault="0049759C" w:rsidP="0049759C"/>
    <w:p w14:paraId="23A9A34A" w14:textId="0E6838E8" w:rsidR="001C327E" w:rsidRPr="0049759C" w:rsidRDefault="00DE50E7" w:rsidP="006726B6">
      <w:pPr>
        <w:jc w:val="center"/>
        <w:rPr>
          <w:b/>
          <w:bCs/>
          <w:lang w:val="uk-UA"/>
        </w:rPr>
      </w:pPr>
    </w:p>
    <w:sectPr w:rsidR="001C327E" w:rsidRPr="0049759C" w:rsidSect="0049759C">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E64B0"/>
    <w:rsid w:val="003A7F8C"/>
    <w:rsid w:val="0049759C"/>
    <w:rsid w:val="005E35BB"/>
    <w:rsid w:val="006726B6"/>
    <w:rsid w:val="006C0BF7"/>
    <w:rsid w:val="007F10EB"/>
    <w:rsid w:val="00832C64"/>
    <w:rsid w:val="00847338"/>
    <w:rsid w:val="00A5159E"/>
    <w:rsid w:val="00B025D4"/>
    <w:rsid w:val="00DE50E7"/>
    <w:rsid w:val="00E15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3308</Words>
  <Characters>1887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2020-11-05T13:37:00Z</cp:lastPrinted>
  <dcterms:created xsi:type="dcterms:W3CDTF">2021-03-25T10:12:00Z</dcterms:created>
  <dcterms:modified xsi:type="dcterms:W3CDTF">2021-03-25T10:12:00Z</dcterms:modified>
</cp:coreProperties>
</file>