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31F" w:rsidRPr="0036764B" w:rsidRDefault="009B031F" w:rsidP="0036764B">
      <w:pPr>
        <w:autoSpaceDE w:val="0"/>
        <w:autoSpaceDN w:val="0"/>
        <w:adjustRightInd w:val="0"/>
        <w:ind w:left="4962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6764B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9B031F" w:rsidRPr="0036764B" w:rsidRDefault="009B031F" w:rsidP="0036764B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6764B">
        <w:rPr>
          <w:rFonts w:ascii="Times New Roman" w:hAnsi="Times New Roman"/>
          <w:color w:val="000000"/>
          <w:sz w:val="28"/>
          <w:szCs w:val="28"/>
          <w:lang w:val="uk-UA"/>
        </w:rPr>
        <w:t>Наказ</w:t>
      </w:r>
      <w:bookmarkStart w:id="0" w:name="_GoBack"/>
      <w:bookmarkEnd w:id="0"/>
      <w:r w:rsidRPr="0036764B">
        <w:rPr>
          <w:rFonts w:ascii="Times New Roman" w:hAnsi="Times New Roman"/>
          <w:color w:val="000000"/>
          <w:sz w:val="28"/>
          <w:szCs w:val="28"/>
          <w:lang w:val="uk-UA"/>
        </w:rPr>
        <w:t xml:space="preserve"> Державного бюро розслідувань</w:t>
      </w:r>
    </w:p>
    <w:p w:rsidR="00C1482C" w:rsidRPr="00C1482C" w:rsidRDefault="00C1482C" w:rsidP="00C1482C">
      <w:pPr>
        <w:ind w:firstLine="4962"/>
        <w:rPr>
          <w:rFonts w:ascii="Times New Roman" w:hAnsi="Times New Roman"/>
          <w:sz w:val="28"/>
          <w:szCs w:val="28"/>
          <w:lang w:val="uk-UA"/>
        </w:rPr>
      </w:pPr>
      <w:r w:rsidRPr="00C1482C">
        <w:rPr>
          <w:rFonts w:ascii="Times New Roman" w:hAnsi="Times New Roman"/>
          <w:sz w:val="28"/>
          <w:szCs w:val="28"/>
          <w:lang w:val="uk-UA"/>
        </w:rPr>
        <w:t>01.06.202</w:t>
      </w:r>
      <w:r w:rsidRPr="00C1482C">
        <w:rPr>
          <w:rFonts w:ascii="Times New Roman" w:hAnsi="Times New Roman"/>
          <w:sz w:val="28"/>
          <w:szCs w:val="28"/>
          <w:lang w:val="ru-RU"/>
        </w:rPr>
        <w:t>1</w:t>
      </w:r>
      <w:r w:rsidRPr="00C1482C">
        <w:rPr>
          <w:rFonts w:ascii="Times New Roman" w:hAnsi="Times New Roman"/>
          <w:sz w:val="28"/>
          <w:szCs w:val="28"/>
          <w:lang w:val="uk-UA"/>
        </w:rPr>
        <w:t xml:space="preserve">  № 334</w:t>
      </w:r>
    </w:p>
    <w:p w:rsidR="009B031F" w:rsidRPr="0036764B" w:rsidRDefault="009B031F" w:rsidP="0036764B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266AA7" w:rsidRPr="00266AA7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Кваліфікаційні вимоги </w:t>
      </w:r>
    </w:p>
    <w:p w:rsidR="00266AA7" w:rsidRPr="00266AA7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9B031F" w:rsidRPr="0036764B" w:rsidRDefault="00266AA7" w:rsidP="00266AA7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головного спеціаліста </w:t>
      </w:r>
      <w:r w:rsidR="00C355E1">
        <w:rPr>
          <w:rFonts w:ascii="Times New Roman" w:hAnsi="Times New Roman"/>
          <w:b/>
          <w:color w:val="000000"/>
          <w:sz w:val="28"/>
          <w:szCs w:val="28"/>
          <w:lang w:val="uk-UA"/>
        </w:rPr>
        <w:t>В</w:t>
      </w: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  <w:r w:rsidR="00C355E1">
        <w:rPr>
          <w:rFonts w:ascii="Times New Roman" w:hAnsi="Times New Roman"/>
          <w:b/>
          <w:color w:val="000000"/>
          <w:sz w:val="28"/>
          <w:szCs w:val="28"/>
          <w:lang w:val="uk-UA"/>
        </w:rPr>
        <w:t>Т</w:t>
      </w:r>
      <w:r w:rsidRPr="00266AA7">
        <w:rPr>
          <w:rFonts w:ascii="Times New Roman" w:hAnsi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C355E1">
        <w:rPr>
          <w:rFonts w:ascii="Times New Roman" w:hAnsi="Times New Roman"/>
          <w:b/>
          <w:color w:val="000000"/>
          <w:sz w:val="28"/>
          <w:szCs w:val="28"/>
          <w:lang w:val="uk-UA"/>
        </w:rPr>
        <w:t>істі Полтаві</w:t>
      </w:r>
    </w:p>
    <w:p w:rsidR="009B031F" w:rsidRPr="0036764B" w:rsidRDefault="009B031F" w:rsidP="0036764B">
      <w:pPr>
        <w:rPr>
          <w:rFonts w:ascii="Times New Roman" w:hAnsi="Times New Roman"/>
          <w:color w:val="000000"/>
          <w:lang w:val="uk-UA"/>
        </w:rPr>
      </w:pPr>
    </w:p>
    <w:tbl>
      <w:tblPr>
        <w:tblW w:w="540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1"/>
        <w:gridCol w:w="6297"/>
      </w:tblGrid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9B031F" w:rsidRPr="0036764B" w:rsidTr="00C00B33"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C0504A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вища</w:t>
            </w:r>
          </w:p>
        </w:tc>
      </w:tr>
      <w:tr w:rsidR="009B031F" w:rsidRPr="0036764B" w:rsidTr="00C00B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6B21E1" w:rsidP="0036764B">
            <w:pPr>
              <w:spacing w:before="150" w:after="150"/>
              <w:rPr>
                <w:rFonts w:ascii="Times New Roman" w:hAnsi="Times New Roman"/>
                <w:color w:val="FF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б</w:t>
            </w:r>
            <w:r w:rsidR="00135A3B" w:rsidRPr="0036764B">
              <w:rPr>
                <w:rFonts w:ascii="Times New Roman" w:hAnsi="Times New Roman"/>
                <w:color w:val="000000"/>
                <w:lang w:val="uk-UA"/>
              </w:rPr>
              <w:t>акалавр</w:t>
            </w:r>
            <w:r w:rsidRPr="0036764B">
              <w:rPr>
                <w:rFonts w:ascii="Times New Roman" w:hAnsi="Times New Roman"/>
                <w:lang w:val="uk-UA"/>
              </w:rPr>
              <w:t xml:space="preserve">, </w:t>
            </w:r>
            <w:r w:rsidR="00CD513B" w:rsidRPr="0036764B">
              <w:rPr>
                <w:rFonts w:ascii="Times New Roman" w:hAnsi="Times New Roman"/>
                <w:lang w:val="uk-UA"/>
              </w:rPr>
              <w:t>спеціаліст, магістр</w:t>
            </w:r>
          </w:p>
        </w:tc>
      </w:tr>
      <w:tr w:rsidR="009B031F" w:rsidRPr="00C1482C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1CE2" w:rsidRPr="008077AD" w:rsidRDefault="00242D46" w:rsidP="00890692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242D46">
              <w:rPr>
                <w:rFonts w:ascii="Times New Roman" w:hAnsi="Times New Roman"/>
                <w:color w:val="000000"/>
                <w:lang w:val="uk-UA"/>
              </w:rPr>
              <w:t xml:space="preserve">стаж роботи в державних органах не менше </w:t>
            </w:r>
            <w:r w:rsidR="00890692" w:rsidRPr="00C355E1">
              <w:rPr>
                <w:rFonts w:ascii="Times New Roman" w:hAnsi="Times New Roman"/>
                <w:color w:val="000000"/>
                <w:lang w:val="ru-RU"/>
              </w:rPr>
              <w:t>4</w:t>
            </w:r>
            <w:r w:rsidRPr="00242D46">
              <w:rPr>
                <w:rFonts w:ascii="Times New Roman" w:hAnsi="Times New Roman"/>
                <w:color w:val="000000"/>
                <w:lang w:val="uk-UA"/>
              </w:rPr>
              <w:t xml:space="preserve"> років, у тому числі </w:t>
            </w:r>
            <w:r w:rsidR="00B639B7">
              <w:rPr>
                <w:rFonts w:ascii="Times New Roman" w:hAnsi="Times New Roman"/>
                <w:color w:val="000000"/>
                <w:lang w:val="uk-UA"/>
              </w:rPr>
              <w:t xml:space="preserve">в правоохоронних органах </w:t>
            </w:r>
            <w:r w:rsidR="008077AD">
              <w:rPr>
                <w:rFonts w:ascii="Times New Roman" w:hAnsi="Times New Roman"/>
                <w:color w:val="000000"/>
                <w:lang w:val="uk-UA"/>
              </w:rPr>
              <w:t xml:space="preserve"> та/або військових формуваннях на посадах пов’язаних </w:t>
            </w:r>
            <w:r w:rsidR="008077AD" w:rsidRPr="008077AD">
              <w:rPr>
                <w:rFonts w:ascii="Times New Roman" w:hAnsi="Times New Roman"/>
                <w:lang w:val="uk-UA"/>
              </w:rPr>
              <w:t xml:space="preserve">з організацією службової підготовки </w:t>
            </w:r>
            <w:r w:rsidR="00852A49" w:rsidRPr="008077AD">
              <w:rPr>
                <w:rFonts w:ascii="Times New Roman" w:hAnsi="Times New Roman"/>
                <w:lang w:val="uk-UA"/>
              </w:rPr>
              <w:t xml:space="preserve">не менше </w:t>
            </w:r>
            <w:r w:rsidR="008077AD" w:rsidRPr="008077AD">
              <w:rPr>
                <w:rFonts w:ascii="Times New Roman" w:hAnsi="Times New Roman"/>
                <w:lang w:val="uk-UA"/>
              </w:rPr>
              <w:t>3</w:t>
            </w:r>
            <w:r w:rsidR="00852A49" w:rsidRPr="0036764B">
              <w:rPr>
                <w:rFonts w:ascii="Times New Roman" w:hAnsi="Times New Roman"/>
                <w:color w:val="000000"/>
                <w:lang w:val="uk-UA"/>
              </w:rPr>
              <w:t xml:space="preserve"> рок</w:t>
            </w:r>
            <w:r w:rsidR="00266AA7">
              <w:rPr>
                <w:rFonts w:ascii="Times New Roman" w:hAnsi="Times New Roman"/>
                <w:color w:val="000000"/>
                <w:lang w:val="uk-UA"/>
              </w:rPr>
              <w:t>ів</w:t>
            </w:r>
          </w:p>
        </w:tc>
      </w:tr>
      <w:tr w:rsidR="009B031F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F8029B">
            <w:pPr>
              <w:spacing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F8029B">
            <w:pPr>
              <w:spacing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031F" w:rsidRPr="0036764B" w:rsidRDefault="009B031F" w:rsidP="00F8029B">
            <w:pPr>
              <w:spacing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2571A0" w:rsidRPr="00C1482C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F8029B">
            <w:pPr>
              <w:spacing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F8029B">
            <w:pPr>
              <w:spacing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66AA7" w:rsidP="00F8029B">
            <w:pPr>
              <w:spacing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статт</w:t>
            </w:r>
            <w:r>
              <w:rPr>
                <w:rFonts w:ascii="Times New Roman" w:hAnsi="Times New Roman"/>
                <w:color w:val="000000"/>
                <w:lang w:val="uk-UA"/>
              </w:rPr>
              <w:t>я</w:t>
            </w:r>
            <w:r w:rsidRPr="00B85411">
              <w:rPr>
                <w:rFonts w:ascii="Times New Roman" w:hAnsi="Times New Roman"/>
                <w:color w:val="000000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2571A0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F8029B">
            <w:pPr>
              <w:spacing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F8029B">
            <w:pPr>
              <w:spacing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Категорія</w:t>
            </w:r>
            <w:r w:rsidRPr="00B85411">
              <w:rPr>
                <w:rFonts w:ascii="Times New Roman" w:hAnsi="Times New Roman"/>
                <w:lang w:val="uk-UA"/>
              </w:rPr>
              <w:t xml:space="preserve"> посади державної служби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571A0" w:rsidRPr="00B85411" w:rsidRDefault="002571A0" w:rsidP="00F8029B">
            <w:pPr>
              <w:spacing w:after="150"/>
              <w:rPr>
                <w:rFonts w:ascii="Times New Roman" w:hAnsi="Times New Roman"/>
                <w:color w:val="000000"/>
                <w:lang w:val="uk-UA"/>
              </w:rPr>
            </w:pPr>
            <w:r w:rsidRPr="00B85411">
              <w:rPr>
                <w:rFonts w:ascii="Times New Roman" w:hAnsi="Times New Roman"/>
                <w:lang w:val="uk-UA"/>
              </w:rPr>
              <w:t>категорія «В»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C00B33" w:rsidRPr="00C1482C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2B6CE6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7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Конституція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Кодекс законів про працю України;</w:t>
            </w:r>
          </w:p>
          <w:p w:rsidR="00C00B33" w:rsidRPr="0036764B" w:rsidRDefault="002B6CE6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hyperlink r:id="rId8" w:tgtFrame="_blank" w:history="1">
              <w:r w:rsidR="00C00B33"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="00C00B33" w:rsidRPr="0036764B">
              <w:rPr>
                <w:rFonts w:ascii="Times New Roman" w:hAnsi="Times New Roman"/>
                <w:color w:val="000000"/>
                <w:lang w:val="uk-UA"/>
              </w:rPr>
              <w:t> «Про державну службу»;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 </w:t>
            </w:r>
            <w:hyperlink r:id="rId9" w:tgtFrame="_blank" w:history="1">
              <w:r w:rsidRPr="0036764B">
                <w:rPr>
                  <w:rFonts w:ascii="Times New Roman" w:hAnsi="Times New Roman"/>
                  <w:color w:val="000000"/>
                  <w:lang w:val="uk-UA"/>
                </w:rPr>
                <w:t>Закон України</w:t>
              </w:r>
            </w:hyperlink>
            <w:r w:rsidRPr="0036764B">
              <w:rPr>
                <w:rFonts w:ascii="Times New Roman" w:hAnsi="Times New Roman"/>
                <w:color w:val="000000"/>
                <w:lang w:val="uk-UA"/>
              </w:rPr>
              <w:t> «Про запобігання корупції»;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Державне бюро розслідувань»;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державну таємницю»;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Національну поліцію»;</w:t>
            </w:r>
          </w:p>
          <w:p w:rsidR="00C00B33" w:rsidRPr="0036764B" w:rsidRDefault="00C00B33" w:rsidP="0036764B">
            <w:pPr>
              <w:pStyle w:val="ad"/>
              <w:numPr>
                <w:ilvl w:val="0"/>
                <w:numId w:val="1"/>
              </w:numPr>
              <w:tabs>
                <w:tab w:val="left" w:pos="320"/>
              </w:tabs>
              <w:ind w:left="37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 України «Про військовий обов’язок і військову службу»;</w:t>
            </w:r>
          </w:p>
          <w:p w:rsidR="00790DF6" w:rsidRDefault="00790DF6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790DF6">
              <w:rPr>
                <w:rFonts w:ascii="Times New Roman" w:hAnsi="Times New Roman"/>
                <w:color w:val="000000"/>
                <w:lang w:val="uk-UA"/>
              </w:rPr>
              <w:t xml:space="preserve">Положення про організацію службової підготовки працівників </w:t>
            </w:r>
            <w:r>
              <w:rPr>
                <w:rFonts w:ascii="Times New Roman" w:hAnsi="Times New Roman"/>
                <w:color w:val="000000"/>
                <w:lang w:val="uk-UA"/>
              </w:rPr>
              <w:t>Національної поліції України</w:t>
            </w:r>
            <w:r w:rsidR="001A5EFE">
              <w:rPr>
                <w:rFonts w:ascii="Times New Roman" w:hAnsi="Times New Roman"/>
                <w:color w:val="000000"/>
                <w:lang w:val="uk-UA"/>
              </w:rPr>
              <w:t>, затверджене наказом МВС України від 26.01.2016 №50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:rsidR="001A5EFE" w:rsidRPr="00790DF6" w:rsidRDefault="00133E4A" w:rsidP="0036764B">
            <w:pPr>
              <w:pStyle w:val="1"/>
              <w:numPr>
                <w:ilvl w:val="0"/>
                <w:numId w:val="1"/>
              </w:numPr>
              <w:tabs>
                <w:tab w:val="left" w:pos="432"/>
                <w:tab w:val="left" w:pos="634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законодавство та відомчі нормативно-правові акти військових формувань та правоохоронних органів, що регулюють питання організації та проведення </w:t>
            </w:r>
            <w:r w:rsidR="00BE6B3F">
              <w:rPr>
                <w:rFonts w:ascii="Times New Roman" w:hAnsi="Times New Roman"/>
                <w:color w:val="000000"/>
                <w:lang w:val="uk-UA"/>
              </w:rPr>
              <w:t xml:space="preserve">службової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підготовки, перепідготовки та підвищення кваліфікації </w:t>
            </w: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осіб рядового і начальницького складу та військовослужбовців;</w:t>
            </w:r>
          </w:p>
          <w:p w:rsidR="00790DF6" w:rsidRPr="00790DF6" w:rsidRDefault="00C00B33" w:rsidP="00790DF6">
            <w:pPr>
              <w:pStyle w:val="ad"/>
              <w:numPr>
                <w:ilvl w:val="0"/>
                <w:numId w:val="1"/>
              </w:numPr>
              <w:tabs>
                <w:tab w:val="left" w:pos="446"/>
              </w:tabs>
              <w:ind w:left="51" w:firstLine="6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00B33" w:rsidRPr="00C1482C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порядку роботи зі службовою інформацією;</w:t>
            </w:r>
          </w:p>
          <w:p w:rsidR="00C00B33" w:rsidRPr="002B7EB5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знання норм службової, професійної етики і загальні принципи службової поведінки;</w:t>
            </w:r>
          </w:p>
          <w:p w:rsidR="002B7EB5" w:rsidRPr="00166EFA" w:rsidRDefault="002B7EB5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знання у сфері організації службової підготовки осіб рядового і начальницького складу</w:t>
            </w:r>
            <w:r w:rsidR="006937D6">
              <w:rPr>
                <w:rFonts w:ascii="Times New Roman" w:hAnsi="Times New Roman"/>
                <w:spacing w:val="-6"/>
                <w:kern w:val="24"/>
                <w:lang w:val="uk-UA"/>
              </w:rPr>
              <w:t>, ведення журналів, складання тематичних планів та розкладу занять</w:t>
            </w:r>
            <w:r>
              <w:rPr>
                <w:rFonts w:ascii="Times New Roman" w:hAnsi="Times New Roman"/>
                <w:spacing w:val="-6"/>
                <w:kern w:val="24"/>
                <w:lang w:val="uk-UA"/>
              </w:rPr>
              <w:t>;</w:t>
            </w:r>
          </w:p>
          <w:p w:rsidR="00166EFA" w:rsidRPr="0036764B" w:rsidRDefault="00166EFA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  <w:t>планування усіх форм навчання працівників;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складання </w:t>
            </w:r>
            <w:r w:rsidR="001E738E">
              <w:rPr>
                <w:rFonts w:ascii="Times New Roman" w:hAnsi="Times New Roman"/>
                <w:lang w:val="uk-UA"/>
              </w:rPr>
              <w:t>з</w:t>
            </w:r>
            <w:r w:rsidRPr="0036764B">
              <w:rPr>
                <w:rFonts w:ascii="Times New Roman" w:hAnsi="Times New Roman"/>
                <w:lang w:val="uk-UA"/>
              </w:rPr>
              <w:t>вітності з кадрових питань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вміння надавати пропозиції, їх аргументувати та презентувати;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</w:p>
        </w:tc>
      </w:tr>
      <w:tr w:rsidR="00C00B33" w:rsidRPr="00C1482C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навички ефективної координації з іншими;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здійснювати  зворотний зв'язок;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розуміти інших людей;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сприймати різні точки зору, позиції і знаходити компроміс</w:t>
            </w:r>
          </w:p>
        </w:tc>
      </w:tr>
      <w:tr w:rsidR="00C00B33" w:rsidRPr="00C1482C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 xml:space="preserve">здатність виконувати план змін та покращень; 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здатність приймати зміни та змінюватись;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виявляти нові тенденції у світовій практиці і відображати їх у своїй роботі;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  <w:tab w:val="num" w:pos="720"/>
              </w:tabs>
              <w:ind w:left="0" w:firstLine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вміння швидко реагувати на зміну пріоритетів</w:t>
            </w:r>
          </w:p>
        </w:tc>
      </w:tr>
      <w:tr w:rsidR="00C00B33" w:rsidRPr="00C1482C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tabs>
                <w:tab w:val="left" w:pos="52"/>
                <w:tab w:val="left" w:pos="194"/>
              </w:tabs>
              <w:ind w:left="52"/>
              <w:rPr>
                <w:rFonts w:ascii="Times New Roman" w:hAnsi="Times New Roman"/>
                <w:lang w:val="uk-UA"/>
              </w:rPr>
            </w:pPr>
            <w:r w:rsidRPr="0036764B">
              <w:rPr>
                <w:rFonts w:ascii="Times New Roman" w:hAnsi="Times New Roman"/>
                <w:lang w:val="uk-UA"/>
              </w:rPr>
              <w:t>достатній рівень користування комп'ютерним обладнанням та програмним забезпеченням, офісною технікою</w:t>
            </w:r>
          </w:p>
        </w:tc>
      </w:tr>
      <w:tr w:rsidR="00C00B33" w:rsidRPr="0036764B" w:rsidTr="00C00B33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C00B33" w:rsidRPr="0036764B" w:rsidRDefault="00C00B33" w:rsidP="0036764B">
            <w:pPr>
              <w:numPr>
                <w:ilvl w:val="0"/>
                <w:numId w:val="27"/>
              </w:numPr>
              <w:tabs>
                <w:tab w:val="left" w:pos="52"/>
                <w:tab w:val="left" w:pos="194"/>
              </w:tabs>
              <w:ind w:left="0" w:firstLine="52"/>
              <w:rPr>
                <w:rFonts w:ascii="Times New Roman" w:hAnsi="Times New Roman"/>
                <w:color w:val="000000"/>
                <w:lang w:val="uk-UA"/>
              </w:rPr>
            </w:pPr>
            <w:r w:rsidRPr="0036764B"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9B031F" w:rsidRPr="0036764B" w:rsidRDefault="009B031F" w:rsidP="0036764B">
      <w:pPr>
        <w:rPr>
          <w:rFonts w:ascii="Times New Roman" w:eastAsia="Times New Roman" w:hAnsi="Times New Roman"/>
          <w:color w:val="000000"/>
          <w:lang w:val="uk-UA"/>
        </w:rPr>
      </w:pPr>
    </w:p>
    <w:p w:rsidR="009B031F" w:rsidRPr="0036764B" w:rsidRDefault="009B031F" w:rsidP="0070314A">
      <w:pPr>
        <w:rPr>
          <w:rFonts w:ascii="Times New Roman" w:hAnsi="Times New Roman"/>
          <w:color w:val="000000"/>
          <w:lang w:val="uk-UA"/>
        </w:rPr>
      </w:pPr>
    </w:p>
    <w:sectPr w:rsidR="009B031F" w:rsidRPr="0036764B" w:rsidSect="00A104E9">
      <w:pgSz w:w="11900" w:h="16840"/>
      <w:pgMar w:top="1135" w:right="1440" w:bottom="92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E6" w:rsidRDefault="002B6CE6" w:rsidP="009B031F">
      <w:r>
        <w:separator/>
      </w:r>
    </w:p>
  </w:endnote>
  <w:endnote w:type="continuationSeparator" w:id="0">
    <w:p w:rsidR="002B6CE6" w:rsidRDefault="002B6CE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E6" w:rsidRDefault="002B6CE6" w:rsidP="009B031F">
      <w:r>
        <w:separator/>
      </w:r>
    </w:p>
  </w:footnote>
  <w:footnote w:type="continuationSeparator" w:id="0">
    <w:p w:rsidR="002B6CE6" w:rsidRDefault="002B6CE6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28244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387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1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7059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E0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D6D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CE0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326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76B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896E3E"/>
    <w:multiLevelType w:val="multilevel"/>
    <w:tmpl w:val="023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01386"/>
    <w:multiLevelType w:val="hybridMultilevel"/>
    <w:tmpl w:val="4E00AF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D46D45"/>
    <w:multiLevelType w:val="multilevel"/>
    <w:tmpl w:val="34585F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8D"/>
    <w:multiLevelType w:val="multilevel"/>
    <w:tmpl w:val="FAAC44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EF0"/>
    <w:multiLevelType w:val="hybridMultilevel"/>
    <w:tmpl w:val="77E86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F160A4"/>
    <w:multiLevelType w:val="hybridMultilevel"/>
    <w:tmpl w:val="6B3A1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01A83"/>
    <w:multiLevelType w:val="hybridMultilevel"/>
    <w:tmpl w:val="42F2C5D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93C56"/>
    <w:multiLevelType w:val="hybridMultilevel"/>
    <w:tmpl w:val="FAAC4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57EFE"/>
    <w:multiLevelType w:val="hybridMultilevel"/>
    <w:tmpl w:val="5A46AE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4500FC"/>
    <w:multiLevelType w:val="hybridMultilevel"/>
    <w:tmpl w:val="34585F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8F64CF"/>
    <w:multiLevelType w:val="hybridMultilevel"/>
    <w:tmpl w:val="2BBAD5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2C17B0"/>
    <w:multiLevelType w:val="hybridMultilevel"/>
    <w:tmpl w:val="F87E82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505D45"/>
    <w:multiLevelType w:val="hybridMultilevel"/>
    <w:tmpl w:val="BBEA70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416E0"/>
    <w:multiLevelType w:val="hybridMultilevel"/>
    <w:tmpl w:val="E9F292D4"/>
    <w:lvl w:ilvl="0" w:tplc="32F2C310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0"/>
  </w:num>
  <w:num w:numId="21">
    <w:abstractNumId w:val="15"/>
  </w:num>
  <w:num w:numId="22">
    <w:abstractNumId w:val="25"/>
  </w:num>
  <w:num w:numId="23">
    <w:abstractNumId w:val="16"/>
  </w:num>
  <w:num w:numId="24">
    <w:abstractNumId w:val="21"/>
  </w:num>
  <w:num w:numId="25">
    <w:abstractNumId w:val="19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342"/>
    <w:rsid w:val="00003458"/>
    <w:rsid w:val="00050928"/>
    <w:rsid w:val="000542E8"/>
    <w:rsid w:val="0006354F"/>
    <w:rsid w:val="00064FA6"/>
    <w:rsid w:val="000732AF"/>
    <w:rsid w:val="00083D5E"/>
    <w:rsid w:val="000859A7"/>
    <w:rsid w:val="000B1964"/>
    <w:rsid w:val="000D7831"/>
    <w:rsid w:val="000F5064"/>
    <w:rsid w:val="000F6FE6"/>
    <w:rsid w:val="00104C76"/>
    <w:rsid w:val="00114DA5"/>
    <w:rsid w:val="00117220"/>
    <w:rsid w:val="00131616"/>
    <w:rsid w:val="00133E4A"/>
    <w:rsid w:val="00135A3B"/>
    <w:rsid w:val="00143099"/>
    <w:rsid w:val="00143A85"/>
    <w:rsid w:val="001479AE"/>
    <w:rsid w:val="00152C2A"/>
    <w:rsid w:val="0016424F"/>
    <w:rsid w:val="00166EFA"/>
    <w:rsid w:val="001731A7"/>
    <w:rsid w:val="001807FA"/>
    <w:rsid w:val="001917B1"/>
    <w:rsid w:val="001A0E5C"/>
    <w:rsid w:val="001A5EFE"/>
    <w:rsid w:val="001B10C2"/>
    <w:rsid w:val="001D2358"/>
    <w:rsid w:val="001D63A8"/>
    <w:rsid w:val="001D66D2"/>
    <w:rsid w:val="001E738E"/>
    <w:rsid w:val="001F21DE"/>
    <w:rsid w:val="002051AC"/>
    <w:rsid w:val="00211638"/>
    <w:rsid w:val="002219B8"/>
    <w:rsid w:val="00242D46"/>
    <w:rsid w:val="002571A0"/>
    <w:rsid w:val="00266AA7"/>
    <w:rsid w:val="002734BC"/>
    <w:rsid w:val="00273D92"/>
    <w:rsid w:val="00274558"/>
    <w:rsid w:val="002927C7"/>
    <w:rsid w:val="002A47BB"/>
    <w:rsid w:val="002A56F7"/>
    <w:rsid w:val="002B48BE"/>
    <w:rsid w:val="002B5DD4"/>
    <w:rsid w:val="002B6CE6"/>
    <w:rsid w:val="002B7EB5"/>
    <w:rsid w:val="002C4152"/>
    <w:rsid w:val="002D6D0E"/>
    <w:rsid w:val="00307E1D"/>
    <w:rsid w:val="0033236E"/>
    <w:rsid w:val="00337CEB"/>
    <w:rsid w:val="003430B9"/>
    <w:rsid w:val="0036764B"/>
    <w:rsid w:val="00370175"/>
    <w:rsid w:val="0037578F"/>
    <w:rsid w:val="00385770"/>
    <w:rsid w:val="00386C56"/>
    <w:rsid w:val="003D7B2D"/>
    <w:rsid w:val="003F60DA"/>
    <w:rsid w:val="00424600"/>
    <w:rsid w:val="00433FA7"/>
    <w:rsid w:val="004607E6"/>
    <w:rsid w:val="00462E8C"/>
    <w:rsid w:val="00475CB0"/>
    <w:rsid w:val="00476059"/>
    <w:rsid w:val="004819C3"/>
    <w:rsid w:val="004819EE"/>
    <w:rsid w:val="00484EF4"/>
    <w:rsid w:val="004A6F23"/>
    <w:rsid w:val="004D153C"/>
    <w:rsid w:val="004E6F07"/>
    <w:rsid w:val="004F048D"/>
    <w:rsid w:val="004F04D4"/>
    <w:rsid w:val="00502660"/>
    <w:rsid w:val="00511888"/>
    <w:rsid w:val="00516B61"/>
    <w:rsid w:val="00520A93"/>
    <w:rsid w:val="00540BDE"/>
    <w:rsid w:val="00551CE2"/>
    <w:rsid w:val="00553C17"/>
    <w:rsid w:val="00580D28"/>
    <w:rsid w:val="00584C79"/>
    <w:rsid w:val="00597636"/>
    <w:rsid w:val="005A5936"/>
    <w:rsid w:val="005C04DC"/>
    <w:rsid w:val="005C34EF"/>
    <w:rsid w:val="005C6051"/>
    <w:rsid w:val="005F21AC"/>
    <w:rsid w:val="0061117B"/>
    <w:rsid w:val="00614C03"/>
    <w:rsid w:val="006715FA"/>
    <w:rsid w:val="00682ED1"/>
    <w:rsid w:val="006919B9"/>
    <w:rsid w:val="006937D6"/>
    <w:rsid w:val="006941FA"/>
    <w:rsid w:val="006B10B3"/>
    <w:rsid w:val="006B21E1"/>
    <w:rsid w:val="006B38B0"/>
    <w:rsid w:val="006D0E19"/>
    <w:rsid w:val="006D13C2"/>
    <w:rsid w:val="006D4D70"/>
    <w:rsid w:val="006E0F29"/>
    <w:rsid w:val="006E473E"/>
    <w:rsid w:val="006E7B5E"/>
    <w:rsid w:val="006F7AD1"/>
    <w:rsid w:val="0070314A"/>
    <w:rsid w:val="00703627"/>
    <w:rsid w:val="00723C81"/>
    <w:rsid w:val="0073642F"/>
    <w:rsid w:val="00741878"/>
    <w:rsid w:val="00764634"/>
    <w:rsid w:val="007779B5"/>
    <w:rsid w:val="00790DF6"/>
    <w:rsid w:val="00792D84"/>
    <w:rsid w:val="007C456D"/>
    <w:rsid w:val="007C5F3C"/>
    <w:rsid w:val="007C6933"/>
    <w:rsid w:val="007E532B"/>
    <w:rsid w:val="007F6BE6"/>
    <w:rsid w:val="008077AD"/>
    <w:rsid w:val="0085008A"/>
    <w:rsid w:val="0085285D"/>
    <w:rsid w:val="00852A49"/>
    <w:rsid w:val="00883173"/>
    <w:rsid w:val="00886965"/>
    <w:rsid w:val="00890692"/>
    <w:rsid w:val="0089146D"/>
    <w:rsid w:val="008A13EC"/>
    <w:rsid w:val="008A7AC4"/>
    <w:rsid w:val="008C6D9A"/>
    <w:rsid w:val="008F0E8C"/>
    <w:rsid w:val="009134F9"/>
    <w:rsid w:val="009164B0"/>
    <w:rsid w:val="0093687B"/>
    <w:rsid w:val="00942D2A"/>
    <w:rsid w:val="009528B1"/>
    <w:rsid w:val="00957EDE"/>
    <w:rsid w:val="00963FF0"/>
    <w:rsid w:val="009665F2"/>
    <w:rsid w:val="00994A09"/>
    <w:rsid w:val="009A435C"/>
    <w:rsid w:val="009B031F"/>
    <w:rsid w:val="009C519E"/>
    <w:rsid w:val="009E55E4"/>
    <w:rsid w:val="009F3C46"/>
    <w:rsid w:val="009F6305"/>
    <w:rsid w:val="00A07F0F"/>
    <w:rsid w:val="00A104E9"/>
    <w:rsid w:val="00A36169"/>
    <w:rsid w:val="00A515CA"/>
    <w:rsid w:val="00A51FAB"/>
    <w:rsid w:val="00A76E7B"/>
    <w:rsid w:val="00A82A26"/>
    <w:rsid w:val="00A97B12"/>
    <w:rsid w:val="00AB3D04"/>
    <w:rsid w:val="00AB62FE"/>
    <w:rsid w:val="00AC46E3"/>
    <w:rsid w:val="00AD7FBC"/>
    <w:rsid w:val="00AE6A1A"/>
    <w:rsid w:val="00B360CE"/>
    <w:rsid w:val="00B46D65"/>
    <w:rsid w:val="00B639B7"/>
    <w:rsid w:val="00B808CF"/>
    <w:rsid w:val="00BB1555"/>
    <w:rsid w:val="00BB27FC"/>
    <w:rsid w:val="00BD1D4A"/>
    <w:rsid w:val="00BD2AE9"/>
    <w:rsid w:val="00BE6B3F"/>
    <w:rsid w:val="00BF75FF"/>
    <w:rsid w:val="00C00B33"/>
    <w:rsid w:val="00C0504A"/>
    <w:rsid w:val="00C1482C"/>
    <w:rsid w:val="00C355E1"/>
    <w:rsid w:val="00C4220F"/>
    <w:rsid w:val="00C85C79"/>
    <w:rsid w:val="00C96CB2"/>
    <w:rsid w:val="00CA17C9"/>
    <w:rsid w:val="00CB3E25"/>
    <w:rsid w:val="00CB3E6A"/>
    <w:rsid w:val="00CB7CDA"/>
    <w:rsid w:val="00CC5AFB"/>
    <w:rsid w:val="00CD513B"/>
    <w:rsid w:val="00CE3C2C"/>
    <w:rsid w:val="00CF330F"/>
    <w:rsid w:val="00D00165"/>
    <w:rsid w:val="00D06D69"/>
    <w:rsid w:val="00D07865"/>
    <w:rsid w:val="00D2779D"/>
    <w:rsid w:val="00D53D3A"/>
    <w:rsid w:val="00D67690"/>
    <w:rsid w:val="00D85F1E"/>
    <w:rsid w:val="00D95B29"/>
    <w:rsid w:val="00DA1021"/>
    <w:rsid w:val="00DA1957"/>
    <w:rsid w:val="00DB6370"/>
    <w:rsid w:val="00E009E9"/>
    <w:rsid w:val="00E032CD"/>
    <w:rsid w:val="00E15514"/>
    <w:rsid w:val="00E26175"/>
    <w:rsid w:val="00E26454"/>
    <w:rsid w:val="00E461CD"/>
    <w:rsid w:val="00E62560"/>
    <w:rsid w:val="00E71924"/>
    <w:rsid w:val="00EB0C14"/>
    <w:rsid w:val="00ED7447"/>
    <w:rsid w:val="00F01287"/>
    <w:rsid w:val="00F057AD"/>
    <w:rsid w:val="00F24557"/>
    <w:rsid w:val="00F25A64"/>
    <w:rsid w:val="00F41A4F"/>
    <w:rsid w:val="00F8029B"/>
    <w:rsid w:val="00FA555A"/>
    <w:rsid w:val="00FB3C3A"/>
    <w:rsid w:val="00FC4C57"/>
    <w:rsid w:val="00FD0689"/>
    <w:rsid w:val="00FE6C6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74A0"/>
  <w15:docId w15:val="{C26C5154-BCFD-46E8-AD71-295CD656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uiPriority w:val="99"/>
    <w:semiHidden/>
    <w:unhideWhenUsed/>
    <w:rsid w:val="009B031F"/>
    <w:rPr>
      <w:color w:val="0000FF"/>
      <w:u w:val="single"/>
    </w:rPr>
  </w:style>
  <w:style w:type="paragraph" w:customStyle="1" w:styleId="ColorfulList-Accent11">
    <w:name w:val="Colorful List - Accent 11"/>
    <w:basedOn w:val="a"/>
    <w:uiPriority w:val="34"/>
    <w:qFormat/>
    <w:rsid w:val="009B031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B031F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виноски Знак"/>
    <w:link w:val="a4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annotation reference"/>
    <w:uiPriority w:val="99"/>
    <w:semiHidden/>
    <w:unhideWhenUsed/>
    <w:rsid w:val="00104C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104C76"/>
  </w:style>
  <w:style w:type="character" w:customStyle="1" w:styleId="a8">
    <w:name w:val="Текст примітки Знак"/>
    <w:basedOn w:val="a0"/>
    <w:link w:val="a7"/>
    <w:uiPriority w:val="99"/>
    <w:semiHidden/>
    <w:rsid w:val="00104C76"/>
  </w:style>
  <w:style w:type="paragraph" w:styleId="a9">
    <w:name w:val="annotation subject"/>
    <w:basedOn w:val="a7"/>
    <w:next w:val="a7"/>
    <w:link w:val="aa"/>
    <w:uiPriority w:val="99"/>
    <w:semiHidden/>
    <w:unhideWhenUsed/>
    <w:rsid w:val="00104C76"/>
    <w:rPr>
      <w:b/>
      <w:bCs/>
      <w:sz w:val="20"/>
      <w:szCs w:val="20"/>
    </w:rPr>
  </w:style>
  <w:style w:type="character" w:customStyle="1" w:styleId="aa">
    <w:name w:val="Тема примітки Знак"/>
    <w:link w:val="a9"/>
    <w:uiPriority w:val="99"/>
    <w:semiHidden/>
    <w:rsid w:val="00104C7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4C76"/>
    <w:rPr>
      <w:rFonts w:ascii="Times New Roman" w:hAnsi="Times New Roman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104C76"/>
    <w:rPr>
      <w:rFonts w:ascii="Times New Roman" w:hAnsi="Times New Roman" w:cs="Times New Roman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AB62FE"/>
    <w:rPr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9665F2"/>
    <w:pPr>
      <w:ind w:left="720"/>
      <w:contextualSpacing/>
    </w:pPr>
  </w:style>
  <w:style w:type="paragraph" w:customStyle="1" w:styleId="1">
    <w:name w:val="Абзац списка1"/>
    <w:basedOn w:val="a"/>
    <w:qFormat/>
    <w:rsid w:val="006F7AD1"/>
    <w:pPr>
      <w:ind w:left="720"/>
      <w:contextualSpacing/>
    </w:pPr>
  </w:style>
  <w:style w:type="paragraph" w:styleId="ae">
    <w:name w:val="Normal (Web)"/>
    <w:basedOn w:val="a"/>
    <w:rsid w:val="0011722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ЗАТВЕРДЖЕНО</vt:lpstr>
      <vt:lpstr>ЗАТВЕРДЖЕНО</vt:lpstr>
      <vt:lpstr> ЗАТВЕРДЖЕНО</vt:lpstr>
    </vt:vector>
  </TitlesOfParts>
  <Company>Microsoft</Company>
  <LinksUpToDate>false</LinksUpToDate>
  <CharactersWithSpaces>3421</CharactersWithSpaces>
  <SharedDoc>false</SharedDoc>
  <HLinks>
    <vt:vector size="18" baseType="variant"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http://zakon5.rada.gov.ua/laws/show/1700-18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http://zakon5.rada.gov.ua/laws/show/889-19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http://zakon5.rada.gov.ua/laws/show/254%D0%BA/96-%D0%B2%D1%80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Kateryna Tkachenko</dc:creator>
  <cp:lastModifiedBy>Kydenko Olena</cp:lastModifiedBy>
  <cp:revision>6</cp:revision>
  <cp:lastPrinted>2021-06-01T06:03:00Z</cp:lastPrinted>
  <dcterms:created xsi:type="dcterms:W3CDTF">2021-06-01T05:57:00Z</dcterms:created>
  <dcterms:modified xsi:type="dcterms:W3CDTF">2021-06-02T06:37:00Z</dcterms:modified>
</cp:coreProperties>
</file>