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A3790" w14:textId="5CB249F6" w:rsidR="00A15914" w:rsidRPr="00721AB2" w:rsidRDefault="00A15914" w:rsidP="00C577B0">
      <w:pPr>
        <w:ind w:left="4536"/>
        <w:rPr>
          <w:rFonts w:ascii="Times New Roman" w:hAnsi="Times New Roman"/>
          <w:sz w:val="28"/>
          <w:szCs w:val="28"/>
          <w:lang w:val="uk-UA"/>
        </w:rPr>
      </w:pPr>
      <w:r w:rsidRPr="00721AB2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3ECC5D2D" w14:textId="2C225650" w:rsidR="00A15914" w:rsidRPr="00721AB2" w:rsidRDefault="00A15914" w:rsidP="00C577B0">
      <w:pPr>
        <w:ind w:left="4536"/>
        <w:rPr>
          <w:rFonts w:ascii="Times New Roman" w:hAnsi="Times New Roman"/>
          <w:sz w:val="28"/>
          <w:szCs w:val="28"/>
          <w:lang w:val="uk-UA"/>
        </w:rPr>
      </w:pPr>
      <w:r w:rsidRPr="00721AB2"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3C56107B" w14:textId="0591DE72" w:rsidR="00A15914" w:rsidRPr="00721AB2" w:rsidRDefault="00CD6BF1" w:rsidP="00C577B0">
      <w:pPr>
        <w:ind w:left="453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24.03.</w:t>
      </w:r>
      <w:r w:rsidR="00A15914" w:rsidRPr="00721AB2">
        <w:rPr>
          <w:rFonts w:ascii="Times New Roman" w:hAnsi="Times New Roman"/>
          <w:sz w:val="28"/>
          <w:szCs w:val="28"/>
          <w:lang w:val="uk-UA"/>
        </w:rPr>
        <w:t>202</w:t>
      </w:r>
      <w:r w:rsidR="00D30769" w:rsidRPr="00721AB2">
        <w:rPr>
          <w:rFonts w:ascii="Times New Roman" w:hAnsi="Times New Roman"/>
          <w:sz w:val="28"/>
          <w:szCs w:val="28"/>
          <w:lang w:val="uk-UA"/>
        </w:rPr>
        <w:t>1</w:t>
      </w:r>
      <w:r w:rsidR="00A15914" w:rsidRPr="00721AB2">
        <w:rPr>
          <w:rFonts w:ascii="Times New Roman" w:hAnsi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/>
          <w:sz w:val="28"/>
          <w:szCs w:val="28"/>
          <w:lang w:val="uk-UA"/>
        </w:rPr>
        <w:t xml:space="preserve"> 172</w:t>
      </w:r>
      <w:bookmarkStart w:id="0" w:name="_GoBack"/>
      <w:bookmarkEnd w:id="0"/>
    </w:p>
    <w:p w14:paraId="76307268" w14:textId="3BA1EBD4" w:rsidR="00A15914" w:rsidRPr="00721AB2" w:rsidRDefault="00A15914" w:rsidP="00A15914">
      <w:pPr>
        <w:ind w:left="4962"/>
        <w:rPr>
          <w:rFonts w:ascii="Times New Roman" w:hAnsi="Times New Roman"/>
          <w:sz w:val="28"/>
          <w:szCs w:val="28"/>
          <w:lang w:val="uk-UA"/>
        </w:rPr>
      </w:pPr>
    </w:p>
    <w:p w14:paraId="694956D1" w14:textId="77777777" w:rsidR="007E1C5F" w:rsidRDefault="007E1C5F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317E6DA" w14:textId="436087DF" w:rsidR="00843E5A" w:rsidRPr="00843E5A" w:rsidRDefault="00A15914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3E5A">
        <w:rPr>
          <w:rFonts w:ascii="Times New Roman" w:hAnsi="Times New Roman"/>
          <w:b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0592A8E0" w14:textId="77777777" w:rsidR="007E1C5F" w:rsidRDefault="00A15914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3E5A">
        <w:rPr>
          <w:rFonts w:ascii="Times New Roman" w:hAnsi="Times New Roman"/>
          <w:b/>
          <w:sz w:val="28"/>
          <w:szCs w:val="28"/>
          <w:lang w:val="uk-UA"/>
        </w:rPr>
        <w:t xml:space="preserve"> для зайняття посади головного спеціаліста</w:t>
      </w:r>
      <w:r w:rsidR="00721AB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AACF710" w14:textId="00EB2C89" w:rsidR="00843E5A" w:rsidRDefault="00721AB2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843E5A" w:rsidRPr="00843E5A">
        <w:rPr>
          <w:rFonts w:ascii="Times New Roman" w:hAnsi="Times New Roman"/>
          <w:b/>
          <w:sz w:val="28"/>
          <w:szCs w:val="28"/>
          <w:lang w:val="uk-UA"/>
        </w:rPr>
        <w:t>ідділу матеріально-технічного забезпечення</w:t>
      </w:r>
      <w:bookmarkStart w:id="1" w:name="_Hlk54167082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43E5A" w:rsidRPr="00843E5A"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Територіального управління </w:t>
      </w:r>
      <w:r w:rsidR="001B6CFD"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 w:rsidR="0080398E">
        <w:rPr>
          <w:rFonts w:ascii="Times New Roman" w:hAnsi="Times New Roman"/>
          <w:b/>
          <w:sz w:val="28"/>
          <w:szCs w:val="28"/>
          <w:lang w:val="uk-UA"/>
        </w:rPr>
        <w:t xml:space="preserve">, розташованого у місті </w:t>
      </w:r>
      <w:r w:rsidR="00D30769">
        <w:rPr>
          <w:rFonts w:ascii="Times New Roman" w:hAnsi="Times New Roman"/>
          <w:b/>
          <w:sz w:val="28"/>
          <w:szCs w:val="28"/>
          <w:lang w:val="uk-UA"/>
        </w:rPr>
        <w:t>Полтаві</w:t>
      </w:r>
    </w:p>
    <w:p w14:paraId="59182AE2" w14:textId="77777777" w:rsidR="007E1C5F" w:rsidRDefault="007E1C5F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bookmarkEnd w:id="1"/>
    <w:p w14:paraId="4CD786AA" w14:textId="03560652" w:rsidR="00843E5A" w:rsidRDefault="00843E5A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496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462"/>
        <w:gridCol w:w="5594"/>
      </w:tblGrid>
      <w:tr w:rsidR="00843E5A" w:rsidRPr="00D306E1" w14:paraId="6B1DC9FE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52BDA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042C1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843E5A" w:rsidRPr="00D306E1" w14:paraId="5C8CCC37" w14:textId="77777777" w:rsidTr="00FF7257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AF3FB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ED4CE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6969D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вища </w:t>
            </w:r>
          </w:p>
        </w:tc>
      </w:tr>
      <w:tr w:rsidR="00843E5A" w:rsidRPr="00D306E1" w14:paraId="3690E8B2" w14:textId="77777777" w:rsidTr="00FF7257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34940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DEBF9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2937D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843E5A" w:rsidRPr="00CD6BF1" w14:paraId="68346BA3" w14:textId="77777777" w:rsidTr="00FF7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3BB6AC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BE5A9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663EE" w14:textId="795C9D26" w:rsidR="00843E5A" w:rsidRPr="00EC5722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управління та адміністрування</w:t>
            </w:r>
            <w:r w:rsidR="00143704">
              <w:rPr>
                <w:rFonts w:ascii="Times New Roman" w:hAnsi="Times New Roman"/>
                <w:color w:val="000000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соціальні та поведінкові науки</w:t>
            </w:r>
          </w:p>
        </w:tc>
      </w:tr>
      <w:tr w:rsidR="00843E5A" w:rsidRPr="00CD6BF1" w14:paraId="2F991F7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1245AD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7C22E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Стаж роботи (тривалість </w:t>
            </w:r>
            <w:r>
              <w:rPr>
                <w:rFonts w:ascii="Times New Roman" w:hAnsi="Times New Roman"/>
                <w:color w:val="000000"/>
                <w:lang w:val="uk-UA"/>
              </w:rPr>
              <w:br/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у роках, у тому числі на посадах певної категорії)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151B9" w14:textId="277FDE07" w:rsidR="00531CE4" w:rsidRPr="00984F70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досвід роботи 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не менше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987A61">
              <w:rPr>
                <w:rFonts w:ascii="Times New Roman" w:hAnsi="Times New Roman"/>
                <w:color w:val="000000"/>
                <w:lang w:val="uk-UA"/>
              </w:rPr>
              <w:t>двох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років у сфері забезпечення діяльності</w:t>
            </w:r>
            <w:r w:rsidR="00984F70">
              <w:rPr>
                <w:rFonts w:ascii="Times New Roman" w:hAnsi="Times New Roman"/>
                <w:color w:val="000000"/>
                <w:lang w:val="uk-UA"/>
              </w:rPr>
              <w:t xml:space="preserve"> або </w:t>
            </w:r>
            <w:r w:rsidR="00987A61">
              <w:rPr>
                <w:rFonts w:ascii="Times New Roman" w:hAnsi="Times New Roman"/>
                <w:color w:val="000000"/>
                <w:lang w:val="uk-UA"/>
              </w:rPr>
              <w:t>публічних закупівель</w:t>
            </w:r>
            <w:r w:rsidR="00984F70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843E5A" w:rsidRPr="00D306E1" w14:paraId="0C02AC2F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807D9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1C27B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EE0CB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843E5A" w:rsidRPr="00CD6BF1" w14:paraId="5426E0A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431C8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6B407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53960" w14:textId="300836E8" w:rsidR="00843E5A" w:rsidRPr="00D306E1" w:rsidRDefault="00B538D5" w:rsidP="00721AB2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відповідно до </w:t>
            </w:r>
            <w:r w:rsidR="00843E5A" w:rsidRPr="00D306E1">
              <w:rPr>
                <w:rFonts w:ascii="Times New Roman" w:hAnsi="Times New Roman"/>
                <w:color w:val="000000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843E5A" w:rsidRPr="00D306E1" w14:paraId="528355D7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468A3" w14:textId="77777777" w:rsidR="00843E5A" w:rsidRPr="00D306E1" w:rsidRDefault="00843E5A" w:rsidP="00721AB2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F217C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47E05" w14:textId="77777777" w:rsidR="00843E5A" w:rsidRPr="00D306E1" w:rsidRDefault="00843E5A" w:rsidP="00721AB2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843E5A" w:rsidRPr="00D306E1" w14:paraId="1CE44F52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0F2A6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E9801A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843E5A" w:rsidRPr="00CD6BF1" w14:paraId="3B1E55B2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3C983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16A6CA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98B7F" w14:textId="77777777" w:rsidR="00843E5A" w:rsidRPr="00732A76" w:rsidRDefault="00CD6BF1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5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C394121" w14:textId="77777777" w:rsidR="00843E5A" w:rsidRPr="00732A76" w:rsidRDefault="00647784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6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14:paraId="3B847F75" w14:textId="77777777" w:rsidR="00843E5A" w:rsidRPr="00732A76" w:rsidRDefault="00647784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14:paraId="651A77B4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14:paraId="436F2A2E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публічні закупівлі»;</w:t>
            </w:r>
          </w:p>
          <w:p w14:paraId="1AB1EEDF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відкритість використання публічних коштів»;</w:t>
            </w:r>
          </w:p>
          <w:p w14:paraId="3725916B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Антимонопольний комітет»;</w:t>
            </w:r>
          </w:p>
          <w:p w14:paraId="37487663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захист економічної конкуренції»;</w:t>
            </w:r>
          </w:p>
          <w:p w14:paraId="71F27680" w14:textId="77777777" w:rsidR="00843E5A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5"/>
                <w:tab w:val="left" w:pos="519"/>
              </w:tabs>
              <w:ind w:left="94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норми службової, професійної етики та загальні принципи службової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поведінки державних службовців;</w:t>
            </w:r>
          </w:p>
          <w:p w14:paraId="7DB8F1BA" w14:textId="77777777" w:rsidR="00843E5A" w:rsidRPr="00D306E1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5"/>
                <w:tab w:val="left" w:pos="519"/>
              </w:tabs>
              <w:ind w:left="94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E28AE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</w:t>
            </w:r>
            <w:r>
              <w:rPr>
                <w:rFonts w:ascii="Times New Roman" w:hAnsi="Times New Roman"/>
                <w:color w:val="000000"/>
                <w:lang w:val="uk-UA"/>
              </w:rPr>
              <w:t>є</w:t>
            </w:r>
            <w:r w:rsidRPr="00CE28AE">
              <w:rPr>
                <w:rFonts w:ascii="Times New Roman" w:hAnsi="Times New Roman"/>
                <w:color w:val="000000"/>
                <w:lang w:val="uk-UA"/>
              </w:rPr>
              <w:t xml:space="preserve"> відносини відповідно до змісту виконуваної за посадою роботи</w:t>
            </w:r>
          </w:p>
        </w:tc>
      </w:tr>
      <w:tr w:rsidR="00843E5A" w:rsidRPr="00D306E1" w14:paraId="5D66E29D" w14:textId="77777777" w:rsidTr="007E1C5F">
        <w:trPr>
          <w:trHeight w:val="96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A6183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0B9BE2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7F6E8" w14:textId="732B365C" w:rsidR="00843E5A" w:rsidRDefault="00843E5A" w:rsidP="00FF7257">
            <w:pPr>
              <w:ind w:left="94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 w:rsidRPr="00732A76">
              <w:rPr>
                <w:rFonts w:ascii="Times New Roman" w:hAnsi="Times New Roman"/>
                <w:iCs/>
                <w:color w:val="000000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5BD16826" w14:textId="77777777" w:rsidR="00AD0923" w:rsidRPr="00732A76" w:rsidRDefault="00AD0923" w:rsidP="00FF7257">
            <w:pPr>
              <w:ind w:left="94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</w:p>
          <w:p w14:paraId="3777F8E6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i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i/>
                <w:color w:val="000000"/>
                <w:lang w:val="uk-UA"/>
              </w:rPr>
              <w:lastRenderedPageBreak/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здібності;</w:t>
            </w:r>
          </w:p>
          <w:p w14:paraId="1094687F" w14:textId="77777777" w:rsidR="00843E5A" w:rsidRDefault="00843E5A" w:rsidP="00FF7257">
            <w:pPr>
              <w:ind w:left="94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i/>
                <w:color w:val="000000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загальна грамотність;</w:t>
            </w:r>
          </w:p>
          <w:p w14:paraId="28799AEB" w14:textId="77777777" w:rsidR="00843E5A" w:rsidRPr="00C24125" w:rsidRDefault="00843E5A" w:rsidP="00FF7257">
            <w:pPr>
              <w:ind w:left="9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досвід</w:t>
            </w:r>
            <w:r w:rsidRPr="004E0769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4E0769">
              <w:rPr>
                <w:rFonts w:ascii="Times New Roman" w:hAnsi="Times New Roman"/>
                <w:lang w:val="uk-UA"/>
              </w:rPr>
              <w:t>працюва</w:t>
            </w:r>
            <w:r>
              <w:rPr>
                <w:rFonts w:ascii="Times New Roman" w:hAnsi="Times New Roman"/>
                <w:lang w:val="uk-UA"/>
              </w:rPr>
              <w:t xml:space="preserve">ння </w:t>
            </w:r>
            <w:r w:rsidRPr="004E0769">
              <w:rPr>
                <w:rFonts w:ascii="Times New Roman" w:hAnsi="Times New Roman"/>
                <w:lang w:val="uk-UA"/>
              </w:rPr>
              <w:t>велик</w:t>
            </w:r>
            <w:r>
              <w:rPr>
                <w:rFonts w:ascii="Times New Roman" w:hAnsi="Times New Roman"/>
                <w:lang w:val="uk-UA"/>
              </w:rPr>
              <w:t>ого</w:t>
            </w:r>
            <w:r w:rsidRPr="004E0769">
              <w:rPr>
                <w:rFonts w:ascii="Times New Roman" w:hAnsi="Times New Roman"/>
                <w:lang w:val="uk-UA"/>
              </w:rPr>
              <w:t xml:space="preserve"> об</w:t>
            </w:r>
            <w:r>
              <w:rPr>
                <w:rFonts w:ascii="Times New Roman" w:hAnsi="Times New Roman"/>
                <w:lang w:val="uk-UA"/>
              </w:rPr>
              <w:t>сягу</w:t>
            </w:r>
            <w:r w:rsidRPr="004E0769">
              <w:rPr>
                <w:rFonts w:ascii="Times New Roman" w:hAnsi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C38E77C" w14:textId="77777777" w:rsidR="00843E5A" w:rsidRPr="00732A76" w:rsidRDefault="00843E5A" w:rsidP="00FF7257">
            <w:pPr>
              <w:ind w:left="94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 достатній рівень користування персональним комп’ютером;</w:t>
            </w:r>
          </w:p>
          <w:p w14:paraId="0E157025" w14:textId="77777777" w:rsidR="00843E5A" w:rsidRPr="00732A76" w:rsidRDefault="00843E5A" w:rsidP="00FF7257">
            <w:pPr>
              <w:ind w:left="94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 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вимоги нормативно-правових актів;</w:t>
            </w:r>
          </w:p>
          <w:p w14:paraId="677BE4BA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мови;</w:t>
            </w:r>
          </w:p>
          <w:p w14:paraId="170290A2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володіння методами збору та аналізу інформації;</w:t>
            </w:r>
          </w:p>
          <w:p w14:paraId="58736141" w14:textId="77777777" w:rsidR="00843E5A" w:rsidRPr="00BD043A" w:rsidRDefault="00843E5A" w:rsidP="00FF7257">
            <w:pPr>
              <w:pStyle w:val="a3"/>
              <w:tabs>
                <w:tab w:val="left" w:pos="194"/>
                <w:tab w:val="left" w:pos="411"/>
              </w:tabs>
              <w:ind w:left="51" w:right="113"/>
              <w:contextualSpacing w:val="0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навички нап</w:t>
            </w:r>
            <w:r>
              <w:rPr>
                <w:rFonts w:ascii="Times New Roman" w:hAnsi="Times New Roman"/>
                <w:color w:val="000000"/>
                <w:lang w:val="uk-UA"/>
              </w:rPr>
              <w:t>исання аналітичної документації</w:t>
            </w:r>
          </w:p>
        </w:tc>
      </w:tr>
      <w:tr w:rsidR="00843E5A" w:rsidRPr="00CD6BF1" w14:paraId="53E1E92B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07F5F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32D4A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D382F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з великим обсягом інформації;</w:t>
            </w:r>
          </w:p>
          <w:p w14:paraId="4E016E24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здатність працювати в декількох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проєктах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одночасно;</w:t>
            </w:r>
          </w:p>
          <w:p w14:paraId="27EB39B7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0611E4C5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77821163" w14:textId="77777777" w:rsidR="00843E5A" w:rsidRPr="00732A76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</w:t>
            </w:r>
            <w:r w:rsidRPr="00732A76">
              <w:rPr>
                <w:rFonts w:ascii="Times New Roman" w:hAnsi="Times New Roman"/>
                <w:lang w:val="uk-UA"/>
              </w:rPr>
              <w:br/>
              <w:t>та презентувати</w:t>
            </w:r>
          </w:p>
        </w:tc>
      </w:tr>
      <w:tr w:rsidR="00843E5A" w:rsidRPr="00CD6BF1" w14:paraId="34B550C4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BAE72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34093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12D15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11FB44C4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F89C747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 xml:space="preserve">- вміння працювати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D306E1">
              <w:rPr>
                <w:rFonts w:ascii="Times New Roman" w:hAnsi="Times New Roman"/>
                <w:lang w:val="uk-UA"/>
              </w:rPr>
              <w:t xml:space="preserve"> команді;</w:t>
            </w:r>
          </w:p>
          <w:p w14:paraId="13AED1DA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 </w:t>
            </w:r>
            <w:r w:rsidRPr="00D306E1">
              <w:rPr>
                <w:rFonts w:ascii="Times New Roman" w:hAnsi="Times New Roman"/>
                <w:lang w:val="uk-UA"/>
              </w:rPr>
              <w:t xml:space="preserve">навички </w:t>
            </w:r>
            <w:r>
              <w:rPr>
                <w:rFonts w:ascii="Times New Roman" w:hAnsi="Times New Roman"/>
                <w:lang w:val="uk-UA"/>
              </w:rPr>
              <w:t xml:space="preserve">ефективної координації з іншими </w:t>
            </w:r>
            <w:r w:rsidRPr="00D306E1">
              <w:rPr>
                <w:rFonts w:ascii="Times New Roman" w:hAnsi="Times New Roman"/>
                <w:lang w:val="uk-UA"/>
              </w:rPr>
              <w:t>працівниками, підрозділами</w:t>
            </w:r>
          </w:p>
        </w:tc>
      </w:tr>
      <w:tr w:rsidR="00843E5A" w:rsidRPr="00CD6BF1" w14:paraId="22D718E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84E5D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13137D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F63BF" w14:textId="77777777" w:rsidR="00843E5A" w:rsidRPr="00D306E1" w:rsidRDefault="00843E5A" w:rsidP="00FF7257">
            <w:pPr>
              <w:pStyle w:val="rvps12"/>
              <w:tabs>
                <w:tab w:val="left" w:pos="335"/>
              </w:tabs>
              <w:spacing w:before="0" w:beforeAutospacing="0" w:after="0" w:afterAutospacing="0"/>
              <w:ind w:right="113"/>
              <w:jc w:val="both"/>
              <w:rPr>
                <w:lang w:val="uk-UA"/>
              </w:rPr>
            </w:pPr>
            <w:r w:rsidRPr="00D306E1">
              <w:rPr>
                <w:lang w:val="uk-UA"/>
              </w:rPr>
              <w:t>- здатність підтримувати зміни та змінюватись;</w:t>
            </w:r>
          </w:p>
          <w:p w14:paraId="48027F36" w14:textId="77777777" w:rsidR="00843E5A" w:rsidRPr="00D306E1" w:rsidRDefault="00843E5A" w:rsidP="00FF7257">
            <w:pPr>
              <w:pStyle w:val="rvps12"/>
              <w:tabs>
                <w:tab w:val="left" w:pos="335"/>
              </w:tabs>
              <w:spacing w:before="0" w:beforeAutospacing="0" w:after="0" w:afterAutospacing="0"/>
              <w:ind w:right="113"/>
              <w:jc w:val="both"/>
              <w:rPr>
                <w:color w:val="000000"/>
                <w:lang w:val="uk-UA"/>
              </w:rPr>
            </w:pPr>
            <w:r w:rsidRPr="00D306E1">
              <w:rPr>
                <w:lang w:val="uk-UA"/>
              </w:rPr>
              <w:t>- здатність виконувати план змін та покращень</w:t>
            </w:r>
          </w:p>
        </w:tc>
      </w:tr>
      <w:tr w:rsidR="00843E5A" w:rsidRPr="00CD6BF1" w14:paraId="6358B810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2368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36549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185DA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843E5A" w:rsidRPr="00CD6BF1" w14:paraId="335A8D13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A1CA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ACAAC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E20AB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надійність</w:t>
            </w:r>
            <w:r>
              <w:rPr>
                <w:rFonts w:ascii="Times New Roman" w:hAnsi="Times New Roman"/>
                <w:color w:val="000000"/>
                <w:lang w:val="uk-UA"/>
              </w:rPr>
              <w:t>, порядність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3C482773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уважність до деталей;</w:t>
            </w:r>
          </w:p>
          <w:p w14:paraId="371E2CC3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аналітичні здібності;</w:t>
            </w:r>
          </w:p>
          <w:p w14:paraId="1BA80158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інтелектуальна та емоційна зрілість;</w:t>
            </w:r>
          </w:p>
          <w:p w14:paraId="174851E8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системність мислення;</w:t>
            </w:r>
          </w:p>
          <w:p w14:paraId="4C7AE8F4" w14:textId="77777777" w:rsidR="00843E5A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 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високий ріве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нь відповідальності за доручену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справу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2247B0E9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вміння п</w:t>
            </w:r>
            <w:r>
              <w:rPr>
                <w:rFonts w:ascii="Times New Roman" w:hAnsi="Times New Roman"/>
                <w:color w:val="000000"/>
                <w:lang w:val="uk-UA"/>
              </w:rPr>
              <w:t>рацювати у стресових ситуаціях</w:t>
            </w:r>
          </w:p>
        </w:tc>
      </w:tr>
    </w:tbl>
    <w:p w14:paraId="163D341C" w14:textId="33E2CEBF" w:rsidR="00843E5A" w:rsidRDefault="00843E5A" w:rsidP="00A1591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843E5A" w:rsidSect="00D92604">
      <w:pgSz w:w="11906" w:h="16838"/>
      <w:pgMar w:top="851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6"/>
    <w:rsid w:val="00143704"/>
    <w:rsid w:val="0017587C"/>
    <w:rsid w:val="00176527"/>
    <w:rsid w:val="001B6CFD"/>
    <w:rsid w:val="00227A3B"/>
    <w:rsid w:val="00251A60"/>
    <w:rsid w:val="002E4223"/>
    <w:rsid w:val="003D4826"/>
    <w:rsid w:val="00420612"/>
    <w:rsid w:val="00466FAE"/>
    <w:rsid w:val="004E6C8F"/>
    <w:rsid w:val="00531CE4"/>
    <w:rsid w:val="005B1167"/>
    <w:rsid w:val="005C2954"/>
    <w:rsid w:val="00641A05"/>
    <w:rsid w:val="00647784"/>
    <w:rsid w:val="00721AB2"/>
    <w:rsid w:val="007E1C5F"/>
    <w:rsid w:val="0080398E"/>
    <w:rsid w:val="00843E5A"/>
    <w:rsid w:val="008514FF"/>
    <w:rsid w:val="00853013"/>
    <w:rsid w:val="00984F70"/>
    <w:rsid w:val="00987A61"/>
    <w:rsid w:val="00A15914"/>
    <w:rsid w:val="00AD0923"/>
    <w:rsid w:val="00B538D5"/>
    <w:rsid w:val="00BB22F6"/>
    <w:rsid w:val="00C577B0"/>
    <w:rsid w:val="00CA0A3A"/>
    <w:rsid w:val="00CD6BF1"/>
    <w:rsid w:val="00CD6BFA"/>
    <w:rsid w:val="00D30769"/>
    <w:rsid w:val="00D92604"/>
    <w:rsid w:val="00E32CB0"/>
    <w:rsid w:val="00F06087"/>
    <w:rsid w:val="00F8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E591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527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76527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uiPriority w:val="99"/>
    <w:qFormat/>
    <w:rsid w:val="001765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1A0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1A0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1995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Левченко</dc:creator>
  <cp:keywords/>
  <dc:description/>
  <cp:lastModifiedBy>Kydenko Olena</cp:lastModifiedBy>
  <cp:revision>11</cp:revision>
  <cp:lastPrinted>2021-03-24T08:27:00Z</cp:lastPrinted>
  <dcterms:created xsi:type="dcterms:W3CDTF">2021-03-24T07:47:00Z</dcterms:created>
  <dcterms:modified xsi:type="dcterms:W3CDTF">2021-03-25T08:07:00Z</dcterms:modified>
</cp:coreProperties>
</file>